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244BB" w14:textId="1BFDC8E1" w:rsidR="009610BD" w:rsidRPr="009610BD" w:rsidRDefault="009610BD" w:rsidP="009610BD">
      <w:pPr>
        <w:jc w:val="center"/>
        <w:rPr>
          <w:rFonts w:ascii="Times New Roman" w:hAnsi="Times New Roman" w:cs="Times New Roman"/>
          <w:sz w:val="24"/>
          <w:szCs w:val="24"/>
        </w:rPr>
      </w:pPr>
      <w:r w:rsidRPr="009610BD">
        <w:rPr>
          <w:rFonts w:ascii="Times New Roman" w:hAnsi="Times New Roman" w:cs="Times New Roman"/>
          <w:sz w:val="24"/>
          <w:szCs w:val="24"/>
        </w:rPr>
        <w:t xml:space="preserve">Публикации </w:t>
      </w:r>
      <w:r w:rsidR="00A0744E">
        <w:rPr>
          <w:rFonts w:ascii="Times New Roman" w:hAnsi="Times New Roman" w:cs="Times New Roman"/>
          <w:sz w:val="24"/>
          <w:szCs w:val="24"/>
        </w:rPr>
        <w:t xml:space="preserve">профессора, д.м.н. </w:t>
      </w:r>
      <w:bookmarkStart w:id="0" w:name="_GoBack"/>
      <w:bookmarkEnd w:id="0"/>
      <w:r w:rsidRPr="009610B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10B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0BD">
        <w:rPr>
          <w:rFonts w:ascii="Times New Roman" w:hAnsi="Times New Roman" w:cs="Times New Roman"/>
          <w:sz w:val="24"/>
          <w:szCs w:val="24"/>
        </w:rPr>
        <w:t>Галявич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0744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0"/>
        <w:gridCol w:w="9034"/>
      </w:tblGrid>
      <w:tr w:rsidR="009610BD" w:rsidRPr="00876368" w14:paraId="614483D5" w14:textId="77777777" w:rsidTr="00F26F6C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63A7" w14:textId="77777777" w:rsidR="009610BD" w:rsidRPr="00876368" w:rsidRDefault="009610BD" w:rsidP="00F26F6C">
            <w:pPr>
              <w:pStyle w:val="a3"/>
              <w:widowControl w:val="0"/>
              <w:ind w:firstLine="0"/>
              <w:jc w:val="center"/>
              <w:rPr>
                <w:b/>
                <w:bCs/>
              </w:rPr>
            </w:pPr>
            <w:r w:rsidRPr="00876368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C752" w14:textId="77777777" w:rsidR="009610BD" w:rsidRPr="00876368" w:rsidRDefault="009610BD" w:rsidP="00F26F6C">
            <w:pPr>
              <w:pStyle w:val="a3"/>
              <w:widowControl w:val="0"/>
              <w:ind w:firstLine="0"/>
              <w:jc w:val="center"/>
              <w:rPr>
                <w:b/>
                <w:bCs/>
              </w:rPr>
            </w:pPr>
            <w:r w:rsidRPr="00876368">
              <w:rPr>
                <w:b/>
                <w:bCs/>
                <w:sz w:val="28"/>
                <w:szCs w:val="28"/>
              </w:rPr>
              <w:t>Полное библиографическое описание</w:t>
            </w:r>
          </w:p>
        </w:tc>
      </w:tr>
      <w:tr w:rsidR="009610BD" w:rsidRPr="00876368" w14:paraId="51381515" w14:textId="77777777" w:rsidTr="00F26F6C"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63B7" w14:textId="77777777" w:rsidR="009610BD" w:rsidRPr="00876368" w:rsidRDefault="009610BD" w:rsidP="00F26F6C">
            <w:pPr>
              <w:pStyle w:val="a3"/>
              <w:widowControl w:val="0"/>
              <w:ind w:firstLine="0"/>
              <w:jc w:val="both"/>
              <w:rPr>
                <w:b/>
                <w:bCs/>
              </w:rPr>
            </w:pPr>
            <w:r w:rsidRPr="00876368">
              <w:rPr>
                <w:b/>
                <w:bCs/>
                <w:sz w:val="28"/>
                <w:szCs w:val="28"/>
              </w:rPr>
              <w:t>2.1. Научные статьи:</w:t>
            </w:r>
          </w:p>
        </w:tc>
      </w:tr>
      <w:tr w:rsidR="009610BD" w14:paraId="31E6EFA0" w14:textId="77777777" w:rsidTr="00F26F6C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A9E8" w14:textId="77777777" w:rsidR="009610BD" w:rsidRDefault="009610BD" w:rsidP="00F26F6C">
            <w:pPr>
              <w:pStyle w:val="a3"/>
              <w:widowControl w:val="0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1CF9" w14:textId="77777777" w:rsidR="009610BD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  <w:p w14:paraId="53B04151" w14:textId="77777777" w:rsidR="009610BD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1. </w:t>
            </w:r>
            <w:r w:rsidRPr="00D762E0">
              <w:rPr>
                <w:color w:val="auto"/>
                <w:sz w:val="28"/>
                <w:szCs w:val="28"/>
              </w:rPr>
              <w:t xml:space="preserve">Амилоидоз сердца: консенсус Евразийской ассоциации кардиологов (ЕАК). Жиров И.В., Насонова С.Н., Моисеева О.М., </w:t>
            </w:r>
            <w:proofErr w:type="spellStart"/>
            <w:r w:rsidRPr="00D762E0">
              <w:rPr>
                <w:color w:val="auto"/>
                <w:sz w:val="28"/>
                <w:szCs w:val="28"/>
              </w:rPr>
              <w:t>Рехтина</w:t>
            </w:r>
            <w:proofErr w:type="spellEnd"/>
            <w:r w:rsidRPr="00D762E0">
              <w:rPr>
                <w:color w:val="auto"/>
                <w:sz w:val="28"/>
                <w:szCs w:val="28"/>
              </w:rPr>
              <w:t xml:space="preserve"> И.Г., </w:t>
            </w:r>
            <w:proofErr w:type="spellStart"/>
            <w:r w:rsidRPr="00D762E0">
              <w:rPr>
                <w:color w:val="auto"/>
                <w:sz w:val="28"/>
                <w:szCs w:val="28"/>
              </w:rPr>
              <w:t>Супонева</w:t>
            </w:r>
            <w:proofErr w:type="spellEnd"/>
            <w:r w:rsidRPr="00D762E0">
              <w:rPr>
                <w:color w:val="auto"/>
                <w:sz w:val="28"/>
                <w:szCs w:val="28"/>
              </w:rPr>
              <w:t xml:space="preserve"> Н.А., </w:t>
            </w:r>
            <w:proofErr w:type="spellStart"/>
            <w:r w:rsidRPr="00D762E0">
              <w:rPr>
                <w:color w:val="auto"/>
                <w:sz w:val="28"/>
                <w:szCs w:val="28"/>
              </w:rPr>
              <w:t>Аншелес</w:t>
            </w:r>
            <w:proofErr w:type="spellEnd"/>
            <w:r w:rsidRPr="00D762E0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D762E0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D762E0">
              <w:rPr>
                <w:color w:val="auto"/>
                <w:sz w:val="28"/>
                <w:szCs w:val="28"/>
              </w:rPr>
              <w:t xml:space="preserve"> О.Л., </w:t>
            </w:r>
            <w:proofErr w:type="spellStart"/>
            <w:r w:rsidRPr="00D762E0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D762E0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D762E0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D762E0">
              <w:rPr>
                <w:color w:val="auto"/>
                <w:sz w:val="28"/>
                <w:szCs w:val="28"/>
              </w:rPr>
              <w:t xml:space="preserve"> Д.В., Затейщиков Д.А.,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762E0">
              <w:rPr>
                <w:color w:val="auto"/>
                <w:sz w:val="28"/>
                <w:szCs w:val="28"/>
              </w:rPr>
              <w:t>Саидова</w:t>
            </w:r>
            <w:proofErr w:type="spellEnd"/>
            <w:r w:rsidRPr="00D762E0">
              <w:rPr>
                <w:color w:val="auto"/>
                <w:sz w:val="28"/>
                <w:szCs w:val="28"/>
              </w:rPr>
              <w:t xml:space="preserve"> М.А., Чайковская О.Я., </w:t>
            </w:r>
            <w:proofErr w:type="spellStart"/>
            <w:r w:rsidRPr="00D762E0">
              <w:rPr>
                <w:color w:val="auto"/>
                <w:sz w:val="28"/>
                <w:szCs w:val="28"/>
              </w:rPr>
              <w:t>Шария</w:t>
            </w:r>
            <w:proofErr w:type="spellEnd"/>
            <w:r w:rsidRPr="00D762E0">
              <w:rPr>
                <w:color w:val="auto"/>
                <w:sz w:val="28"/>
                <w:szCs w:val="28"/>
              </w:rPr>
              <w:t xml:space="preserve"> М.А., Терещенко С.Н. Евразийский кардиологические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D762E0">
              <w:rPr>
                <w:color w:val="auto"/>
                <w:sz w:val="28"/>
                <w:szCs w:val="28"/>
              </w:rPr>
              <w:t>журнал. 2025;(4):6-39.</w:t>
            </w:r>
          </w:p>
          <w:p w14:paraId="2BC6977E" w14:textId="77777777" w:rsidR="009610BD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  <w:p w14:paraId="7CAE9928" w14:textId="77777777" w:rsidR="009610BD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 </w:t>
            </w:r>
            <w:r w:rsidRPr="00841BE2">
              <w:rPr>
                <w:color w:val="auto"/>
                <w:sz w:val="28"/>
                <w:szCs w:val="28"/>
              </w:rPr>
              <w:t>Сахарный диабет как фактор риска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41BE2">
              <w:rPr>
                <w:color w:val="auto"/>
                <w:sz w:val="28"/>
                <w:szCs w:val="28"/>
              </w:rPr>
              <w:t>регоспитализации</w:t>
            </w:r>
            <w:proofErr w:type="spellEnd"/>
            <w:r w:rsidRPr="00841BE2">
              <w:rPr>
                <w:color w:val="auto"/>
                <w:sz w:val="28"/>
                <w:szCs w:val="28"/>
              </w:rPr>
              <w:t xml:space="preserve"> после операции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841BE2">
              <w:rPr>
                <w:color w:val="auto"/>
                <w:sz w:val="28"/>
                <w:szCs w:val="28"/>
              </w:rPr>
              <w:t>коронарного шунтирования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841BE2">
              <w:rPr>
                <w:color w:val="auto"/>
                <w:sz w:val="28"/>
                <w:szCs w:val="28"/>
              </w:rPr>
              <w:t>Хуснуллина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Д.Р.</w:t>
            </w:r>
            <w:r w:rsidRPr="00841BE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841BE2">
              <w:rPr>
                <w:color w:val="auto"/>
                <w:sz w:val="28"/>
                <w:szCs w:val="28"/>
              </w:rPr>
              <w:t>Галявич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А.С.</w:t>
            </w:r>
            <w:r w:rsidRPr="00841BE2">
              <w:rPr>
                <w:color w:val="auto"/>
                <w:sz w:val="28"/>
                <w:szCs w:val="28"/>
              </w:rPr>
              <w:t>, Хайрулли</w:t>
            </w:r>
            <w:r>
              <w:rPr>
                <w:color w:val="auto"/>
                <w:sz w:val="28"/>
                <w:szCs w:val="28"/>
              </w:rPr>
              <w:t xml:space="preserve">н Р.Н. </w:t>
            </w:r>
            <w:r w:rsidRPr="00841BE2">
              <w:rPr>
                <w:color w:val="auto"/>
                <w:sz w:val="28"/>
                <w:szCs w:val="28"/>
              </w:rPr>
              <w:t>Вестник современной клинической медицины. 2025</w:t>
            </w:r>
            <w:r>
              <w:rPr>
                <w:color w:val="auto"/>
                <w:sz w:val="28"/>
                <w:szCs w:val="28"/>
              </w:rPr>
              <w:t>;</w:t>
            </w:r>
            <w:r w:rsidRPr="00841BE2">
              <w:rPr>
                <w:color w:val="auto"/>
                <w:sz w:val="28"/>
                <w:szCs w:val="28"/>
              </w:rPr>
              <w:t xml:space="preserve"> 6</w:t>
            </w:r>
            <w:r>
              <w:rPr>
                <w:color w:val="auto"/>
                <w:sz w:val="28"/>
                <w:szCs w:val="28"/>
              </w:rPr>
              <w:t>:</w:t>
            </w:r>
            <w:r w:rsidRPr="00841BE2">
              <w:rPr>
                <w:color w:val="auto"/>
                <w:sz w:val="28"/>
                <w:szCs w:val="28"/>
              </w:rPr>
              <w:t xml:space="preserve"> 84–90.</w:t>
            </w:r>
          </w:p>
          <w:p w14:paraId="5136924F" w14:textId="77777777" w:rsidR="009610BD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  <w:p w14:paraId="3597C76D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3. </w:t>
            </w:r>
            <w:r w:rsidRPr="00F844BB">
              <w:rPr>
                <w:color w:val="auto"/>
                <w:sz w:val="28"/>
                <w:szCs w:val="28"/>
              </w:rPr>
              <w:t xml:space="preserve">Сердечно-сосудистый риск и хроническая болезнь почек: стратегии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кардионефропротекции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>. Междисциплинарный консенсус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Драпкина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Кобалава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Ж.Д., Шестакова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Бобкова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Ефремовцева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Батюшин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М.М., Беленков Ю.Н.,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Ватазин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Ежов М.В., Козловская Н.Л., Котенко О.Н., Котовская Ю.В., Лысенко Л.В., Моисеев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Недогода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Терещенко С.Н., Ткачева О.Н., Фомин В.В.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Кардиоваскулярная терапия и профилактика. 2025. Т. 24. № 6. С. 113-151.</w:t>
            </w:r>
          </w:p>
          <w:p w14:paraId="1ACA7B90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64F30A6B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4. </w:t>
            </w:r>
            <w:r w:rsidRPr="00F844BB">
              <w:rPr>
                <w:color w:val="auto"/>
                <w:sz w:val="28"/>
                <w:szCs w:val="28"/>
              </w:rPr>
              <w:t xml:space="preserve">Клиническое применение фиксированной комбинации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телмисартана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индапамида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для лечения артериальной гипертонии. Резолюция совета экспертов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Агеев Ф.Т.,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Карпов Ю.А.,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Кобалава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Ж.Д., Котовская Ю.В.,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Недогода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Недошивин А.О., Ткачева О.Н.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2025. Т. 30. № 1. С. 88-91.</w:t>
            </w:r>
          </w:p>
          <w:p w14:paraId="5AE3932C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6791D2D4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</w:t>
            </w:r>
            <w:r w:rsidRPr="00F844BB">
              <w:rPr>
                <w:color w:val="auto"/>
                <w:sz w:val="28"/>
                <w:szCs w:val="28"/>
              </w:rPr>
              <w:t xml:space="preserve">Острый инфаркт миокарда с подъемом сегмента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st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электрокардиограммы. Клинические рекомендации 2024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Аверков О.В., Арутюнян Г.К.,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Константинова Е.В., Никулина Н.Н.,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Шахнович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Р.М.,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Явелов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И.С., Яковлев А.Н.,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Абугов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Алекян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Б.Г., Аронов Д.М., Архипов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Бойцов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Бубнова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М.Г., Вавилова Т.В., Васильева Е.Ю.,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Ганюков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Гиляревский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С.Р.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2025. Т. 30. № 3. С. 121-207.</w:t>
            </w:r>
          </w:p>
          <w:p w14:paraId="6051F2AB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42D77A4A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6. </w:t>
            </w:r>
            <w:r w:rsidRPr="00F844BB">
              <w:rPr>
                <w:color w:val="auto"/>
                <w:sz w:val="28"/>
                <w:szCs w:val="28"/>
              </w:rPr>
              <w:t xml:space="preserve">Система организации медицинской помощи пациентам с хронической сердечной недостаточностью в </w:t>
            </w:r>
            <w:r>
              <w:rPr>
                <w:color w:val="auto"/>
                <w:sz w:val="28"/>
                <w:szCs w:val="28"/>
              </w:rPr>
              <w:t>С</w:t>
            </w:r>
            <w:r w:rsidRPr="00F844BB">
              <w:rPr>
                <w:color w:val="auto"/>
                <w:sz w:val="28"/>
                <w:szCs w:val="28"/>
              </w:rPr>
              <w:t>еверо-</w:t>
            </w:r>
            <w:r>
              <w:rPr>
                <w:color w:val="auto"/>
                <w:sz w:val="28"/>
                <w:szCs w:val="28"/>
              </w:rPr>
              <w:t>З</w:t>
            </w:r>
            <w:r w:rsidRPr="00F844BB">
              <w:rPr>
                <w:color w:val="auto"/>
                <w:sz w:val="28"/>
                <w:szCs w:val="28"/>
              </w:rPr>
              <w:t xml:space="preserve">ападном, </w:t>
            </w:r>
            <w:r>
              <w:rPr>
                <w:color w:val="auto"/>
                <w:sz w:val="28"/>
                <w:szCs w:val="28"/>
              </w:rPr>
              <w:t>С</w:t>
            </w:r>
            <w:r w:rsidRPr="00F844BB">
              <w:rPr>
                <w:color w:val="auto"/>
                <w:sz w:val="28"/>
                <w:szCs w:val="28"/>
              </w:rPr>
              <w:t>еверо-</w:t>
            </w:r>
            <w:r>
              <w:rPr>
                <w:color w:val="auto"/>
                <w:sz w:val="28"/>
                <w:szCs w:val="28"/>
              </w:rPr>
              <w:t>К</w:t>
            </w:r>
            <w:r w:rsidRPr="00F844BB">
              <w:rPr>
                <w:color w:val="auto"/>
                <w:sz w:val="28"/>
                <w:szCs w:val="28"/>
              </w:rPr>
              <w:t xml:space="preserve">авказском, </w:t>
            </w:r>
            <w:r>
              <w:rPr>
                <w:color w:val="auto"/>
                <w:sz w:val="28"/>
                <w:szCs w:val="28"/>
              </w:rPr>
              <w:t>П</w:t>
            </w:r>
            <w:r w:rsidRPr="00F844BB">
              <w:rPr>
                <w:color w:val="auto"/>
                <w:sz w:val="28"/>
                <w:szCs w:val="28"/>
              </w:rPr>
              <w:t xml:space="preserve">риволжском и </w:t>
            </w:r>
            <w:r>
              <w:rPr>
                <w:color w:val="auto"/>
                <w:sz w:val="28"/>
                <w:szCs w:val="28"/>
              </w:rPr>
              <w:t>Ю</w:t>
            </w:r>
            <w:r w:rsidRPr="00F844BB">
              <w:rPr>
                <w:color w:val="auto"/>
                <w:sz w:val="28"/>
                <w:szCs w:val="28"/>
              </w:rPr>
              <w:t xml:space="preserve">жном федеральных округах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оссийской </w:t>
            </w:r>
            <w:r>
              <w:rPr>
                <w:color w:val="auto"/>
                <w:sz w:val="28"/>
                <w:szCs w:val="28"/>
              </w:rPr>
              <w:t>Ф</w:t>
            </w:r>
            <w:r w:rsidRPr="00F844BB">
              <w:rPr>
                <w:color w:val="auto"/>
                <w:sz w:val="28"/>
                <w:szCs w:val="28"/>
              </w:rPr>
              <w:t>едерации: динамика за последние 6 лет и дальнейшие перспективы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Звартау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Н.Э.,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Туаева И.Б.,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Хрипун А.В., </w:t>
            </w:r>
            <w:r w:rsidRPr="00F844BB">
              <w:rPr>
                <w:color w:val="auto"/>
                <w:sz w:val="28"/>
                <w:szCs w:val="28"/>
              </w:rPr>
              <w:lastRenderedPageBreak/>
              <w:t xml:space="preserve">Соловьева А.Е.,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Ендубаева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Г.В., Медведев А.Э., Ерастов А.М., Дубинина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Недбаева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Даутов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Шляхто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2025. Т. 30. № 3. С. 32-38.</w:t>
            </w:r>
          </w:p>
          <w:p w14:paraId="5F7B3F80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163FEA71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7. </w:t>
            </w:r>
            <w:r w:rsidRPr="00F844BB">
              <w:rPr>
                <w:color w:val="auto"/>
                <w:sz w:val="28"/>
                <w:szCs w:val="28"/>
              </w:rPr>
              <w:t xml:space="preserve">Влияние статуса вакцинации на клиническое течение и исходы острого периода инфекции COVID-19 по данным международного регистра АКТИВ-4 "анализ динамики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коморбидных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заболеваний у пациентов, перенесших инфицирование SARS-COV-2-4"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Арутюнов Г.П.,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Арутюнов А.Г., Поляков Д.С., Лопатин Ю.М.,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Балыкова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Вайсберг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Григорьева Н.Ю., Гриневич В.Б., Губарева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Демко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И.В., Жарков А.В., Зайцев Д.Н., Ким З.Ф., Коробка В.Л.,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Ларёва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Н.В., Макарова Е.В., Мальчикова С.В.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2025. Т. 30. № 3. С. 57-70.</w:t>
            </w:r>
          </w:p>
          <w:p w14:paraId="2D11BBD5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1C5F987F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8.</w:t>
            </w:r>
            <w:r w:rsidRPr="00F844BB">
              <w:rPr>
                <w:color w:val="auto"/>
                <w:sz w:val="28"/>
                <w:szCs w:val="28"/>
              </w:rPr>
              <w:t xml:space="preserve">Анализ реальной клинической практики ведения пациентов с ишемической болезнью сердца и мультифокальным атеросклерозом. Результаты международного клинического регистра по изучению популяции пациентов с выявленным мультифокальным атеросклерозом на территории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оссийской </w:t>
            </w:r>
            <w:r>
              <w:rPr>
                <w:color w:val="auto"/>
                <w:sz w:val="28"/>
                <w:szCs w:val="28"/>
              </w:rPr>
              <w:t>Ф</w:t>
            </w:r>
            <w:r w:rsidRPr="00F844BB">
              <w:rPr>
                <w:color w:val="auto"/>
                <w:sz w:val="28"/>
                <w:szCs w:val="28"/>
              </w:rPr>
              <w:t xml:space="preserve">едерации и стран </w:t>
            </w:r>
            <w:r>
              <w:rPr>
                <w:color w:val="auto"/>
                <w:sz w:val="28"/>
                <w:szCs w:val="28"/>
              </w:rPr>
              <w:t>Е</w:t>
            </w:r>
            <w:r w:rsidRPr="00F844BB">
              <w:rPr>
                <w:color w:val="auto"/>
                <w:sz w:val="28"/>
                <w:szCs w:val="28"/>
              </w:rPr>
              <w:t>вразии (КАММА) (наблюдение - 12 месяцев)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Арутюнов Г.П.,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Арутюнов А.Г.,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Батлук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Козиолова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А.И., Васькин А.Ю.,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Токмин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Д.С., Бакулин И.Г.,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Григорьева Н.Ю., Губарева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Изможерова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Камилова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У.К.,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Кечеджиева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С.Г., Ким З.Ф.,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Корягина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Миронова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Митьковская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Н.П., Немирова С.В.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2025. Т. 30. № 3. С. 7-17.</w:t>
            </w:r>
          </w:p>
          <w:p w14:paraId="1A6A09DE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7109594B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9.</w:t>
            </w:r>
            <w:r w:rsidRPr="00F844BB">
              <w:rPr>
                <w:color w:val="auto"/>
                <w:sz w:val="28"/>
                <w:szCs w:val="28"/>
              </w:rPr>
              <w:t xml:space="preserve">Острый коронарный синдром без подъема сегмента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st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электрокардиограммы. Клинические рекомендации 2024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Аверков О.В., Арутюнян Г.К.,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Константинова Е.В., Никулина Н.Н.,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Шахнович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Р.М.,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Явелов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И.С., Яковлев А.Н.,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Абугов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Алекян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Б.Г., Аронов Д.М., Архипов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Бойцов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Бубнова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М.Г., Вавилова Т.В., Васильева Е.Ю.,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Ганюков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Гиляревский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С.Р.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2025. Т. 30. № 5. С. 127-216.</w:t>
            </w:r>
          </w:p>
          <w:p w14:paraId="0EB395AC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1A81B20A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10.</w:t>
            </w:r>
            <w:r w:rsidRPr="00F844BB">
              <w:rPr>
                <w:color w:val="auto"/>
                <w:sz w:val="28"/>
                <w:szCs w:val="28"/>
              </w:rPr>
              <w:t xml:space="preserve">Гипертриглицеридемия (триглицерид-богатые липопротеины и их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ремнанты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): роль в развитии атеросклеротических сердечно-сосудистых заболеваний и стратегия контроля. Заключение комитета экспертов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оссийского кардиологического общества (РКО), </w:t>
            </w:r>
            <w:r>
              <w:rPr>
                <w:color w:val="auto"/>
                <w:sz w:val="28"/>
                <w:szCs w:val="28"/>
              </w:rPr>
              <w:t>Н</w:t>
            </w:r>
            <w:r w:rsidRPr="00F844BB">
              <w:rPr>
                <w:color w:val="auto"/>
                <w:sz w:val="28"/>
                <w:szCs w:val="28"/>
              </w:rPr>
              <w:t xml:space="preserve">ационального общества по изучению атеросклероза (НОА),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оссийского общества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кардиосоматической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реабилитации и вторичной профилактики (РОСОКР)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Бубнова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М.Г., Ежов М.В., Аронов Д.М.,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Гуревич В.С.,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Зафираки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В.К.,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Карамнова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Кашталап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Коновалов Г.А., Мешков А.Н., Обрезан А.Г.,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Семенкин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Сергиенко И.В., Филиппов А.Е.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 xml:space="preserve">Российский кардиологический журнал. </w:t>
            </w:r>
            <w:r w:rsidRPr="00F844BB">
              <w:rPr>
                <w:color w:val="auto"/>
                <w:sz w:val="28"/>
                <w:szCs w:val="28"/>
              </w:rPr>
              <w:lastRenderedPageBreak/>
              <w:t>2025. Т. 30. № 5. С. 99-126.</w:t>
            </w:r>
          </w:p>
          <w:p w14:paraId="7C97F934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6D403C58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11.</w:t>
            </w:r>
            <w:r w:rsidRPr="00F844BB">
              <w:rPr>
                <w:color w:val="auto"/>
                <w:sz w:val="28"/>
                <w:szCs w:val="28"/>
              </w:rPr>
              <w:t xml:space="preserve">Возможности и перспективы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тромболитической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терапии на ранних сроках инфаркта миокарда с подъемом сегмента ST. Согласованное мнение экспертов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Терещенко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Ускач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Проваторов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Шахнович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Р.М., Мирошниченко А.Г.,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Явелов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И.С., Олейников В.Э., Рабинович Р.М., Быков А.Н., Васильев А.А., Серебренников И.И.,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Рейтблат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О.М., Лесников Е.В., Яковлев А.Н.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2025. Т. 30. № 6. С. 125-132.</w:t>
            </w:r>
          </w:p>
          <w:p w14:paraId="5457F0EE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4CC2C921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12.</w:t>
            </w:r>
            <w:r w:rsidRPr="00F844BB">
              <w:rPr>
                <w:color w:val="auto"/>
                <w:sz w:val="28"/>
                <w:szCs w:val="28"/>
              </w:rPr>
              <w:t xml:space="preserve">Распространенность клинических признаков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транстиретиновой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амилоидной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кардиомиопатии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среди пациентов с сердечной недостаточностью с сохраненной фракцией выброса в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оссийской </w:t>
            </w:r>
            <w:r>
              <w:rPr>
                <w:color w:val="auto"/>
                <w:sz w:val="28"/>
                <w:szCs w:val="28"/>
              </w:rPr>
              <w:t>Ф</w:t>
            </w:r>
            <w:r w:rsidRPr="00F844BB">
              <w:rPr>
                <w:color w:val="auto"/>
                <w:sz w:val="28"/>
                <w:szCs w:val="28"/>
              </w:rPr>
              <w:t>едерации: исследование ТЕТРАМЕР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Моисеева О.М., Терещенко С.Н., Жиров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Аншелес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Джиоева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Костарева А.А., Насонова С.Н., Зорина Е.А., Котлярова М.В., Золотарева Е.А., Круглова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Лазурина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И.Е., Шпаков А.В., Горячева А.А., Ивочкина М.И., Герасименко И.А., Ибрагимова Д.М.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2025. Т. 30. № 8. С. 101-111.</w:t>
            </w:r>
          </w:p>
          <w:p w14:paraId="67AADBB1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20BAF3F0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13.</w:t>
            </w:r>
            <w:r w:rsidRPr="00F844BB">
              <w:rPr>
                <w:color w:val="auto"/>
                <w:sz w:val="28"/>
                <w:szCs w:val="28"/>
              </w:rPr>
              <w:t>Проблема диагностики и лечения резистентной артериальной гипертензии. Резолюция совета экспертов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Баранова Е.И.,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Звартау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Н.Э.,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Козиолова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Недогода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Фальковская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А.Ю.,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2025. Т. 30. № 8. С. 112-114.</w:t>
            </w:r>
          </w:p>
          <w:p w14:paraId="3F2D0179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3C9E5D24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14.</w:t>
            </w:r>
            <w:r w:rsidRPr="00F844BB">
              <w:rPr>
                <w:color w:val="auto"/>
                <w:sz w:val="28"/>
                <w:szCs w:val="28"/>
              </w:rPr>
              <w:t xml:space="preserve">Применение рекомендованной болезнь-модифицирующей терапии у амбулаторных пациентов с хронической сердечной недостаточностью в реальной клинической практике: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субанализ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исследования ПРИОРИТЕТ-ХСН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Шляхто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Е.В., Беленков Ю.Н., Бойцов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Глезер М.Г.,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Звартау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Н.Э.,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Кобалава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Ж.Д., Лопатин Ю.М., Мареев В.Ю., Терещенко С.Н., Фомин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Виноградова Н.Г.,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Жиров И.В., Космачева Е.Д.,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Невзорова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Рейтблат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О.М., Соловьева А.Е.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2025. Т. 30. № S11. С. 28-41.</w:t>
            </w:r>
          </w:p>
          <w:p w14:paraId="22681448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0DDEDEB5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</w:t>
            </w:r>
            <w:r w:rsidRPr="00F844BB">
              <w:rPr>
                <w:color w:val="auto"/>
                <w:sz w:val="28"/>
                <w:szCs w:val="28"/>
              </w:rPr>
              <w:t>Резистентность и контроль артериальной гипертензии у пациентов с сердечной недостаточностью по данным исследования ПРИОРИТЕТ-ХСН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Шляхто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Е.В., Беленков Ю.Н., Бойцов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Глезер М.Г.,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Звартау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Н.Э.,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Кобалава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Ж.Д., Лопатин Ю.М., Мареев В.Ю., Терещенко С.Н., Фомин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Виноградова Н.Г.,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Жиров И.В., Космачева Е.Д.,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Невзорова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Рейтблат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О.М., Соловьева А.Е.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2025. Т. 30. № S11. С. 42-57.</w:t>
            </w:r>
          </w:p>
          <w:p w14:paraId="3A128358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7345ACA5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16.</w:t>
            </w:r>
            <w:r w:rsidRPr="00F844BB">
              <w:rPr>
                <w:color w:val="auto"/>
                <w:sz w:val="28"/>
                <w:szCs w:val="28"/>
              </w:rPr>
              <w:t>Оценка и клинико-прогностическая роль маркеров хронической болезни почек у амбулаторных пациентов с сердечной недостаточностью в реальной клинической практике: данные исследования ПРИОРИТЕТ-ХСН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Шляхто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Е.В., Беленков Ю.Н., Бойцов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Глезер М.Г.,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Звартау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Н.Э.,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Кобалава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Ж.Д., Лопатин Ю.М., Мареев В.Ю., Терещенко С.Н., Фомин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Виноградова Н.Г.,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Жиров И.В., Космачева Е.Д.,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Невзорова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Рейтблат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О.М., Соловьева А.Е.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2025. Т. 30. № S11. С. 58-69.</w:t>
            </w:r>
          </w:p>
          <w:p w14:paraId="52FD2270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541EFD20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17.</w:t>
            </w:r>
            <w:r w:rsidRPr="00F844BB">
              <w:rPr>
                <w:color w:val="auto"/>
                <w:sz w:val="28"/>
                <w:szCs w:val="28"/>
              </w:rPr>
              <w:t xml:space="preserve">Частота, клиническая и прогностическая роль сахарного диабета 2 типа у пациентов с сердечной недостаточностью: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субанализ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исследования ПРИОРИТЕТ-ХСН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Шляхто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Е.В., Беленков Ю.Н., Бойцов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Глезер М.Г.,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Звартау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Н.Э.,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Кобалава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Ж.Д., Лопатин Ю.М., Мареев В.Ю., Терещенко С.Н., Фомин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Виноградова Н.Г.,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Жиров И.В., Космачева Е.Д.,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Невзорова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Рейтблат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О.М., Соловьева А.Е.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2025. Т. 30. № S11. С. 70-79.</w:t>
            </w:r>
          </w:p>
          <w:p w14:paraId="43E197AE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4084CCFF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</w:t>
            </w:r>
            <w:r w:rsidRPr="00F844BB">
              <w:rPr>
                <w:color w:val="auto"/>
                <w:sz w:val="28"/>
                <w:szCs w:val="28"/>
              </w:rPr>
              <w:t xml:space="preserve">Частота и клинико-прогностическое значение хронической обструктивной болезни лёгких у амбулаторных пациентов с сердечной недостаточностью: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субанализ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данных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проспективного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многоцентрового регистрового исследования ПРИОРИТЕТ-ХСН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Шляхто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Е.В., Авдеев С.Н., Беленков Ю.Н., Бойцов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Глезер М.Г.,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Звартау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Н.Э.,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Кобалава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Ж.Д., Лопатин Ю.М., Мареев В.Ю., Терещенко С.Н., Фомин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Виноградова Н.Г.,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Жиров И.В., Космачева Е.Д.,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Невзорова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Рейтблат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О.М.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2025. Т. 30. № S11. С. 80-91.</w:t>
            </w:r>
          </w:p>
          <w:p w14:paraId="41B923DC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76A184DD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19.</w:t>
            </w:r>
            <w:r w:rsidRPr="00F844BB">
              <w:rPr>
                <w:color w:val="auto"/>
                <w:sz w:val="28"/>
                <w:szCs w:val="28"/>
              </w:rPr>
              <w:t xml:space="preserve">Характеристика и исходы у амбулаторных пациентов с сердечной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недостаточностьюв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российской федерации: результаты крупного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проспективного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наблюдательного многоцентрового регистрового исследования ПРИОРИТЕТ-ХСН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Шляхто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Е.В., Беленков Ю.Н., Бойцов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Глезер М.Г.,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Звартау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Н.Э.,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Кобалава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Ж.Д., Лопатин Ю.М., Мареев В.Ю., Терещенко С.Н., Фомин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Виноградова Н.Г.,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Жиров И.В., Космачева Е.Д.,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Невзорова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Рейтблат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О.М., Соловьева А.Е.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2025. Т. 30. № S11. С. 9-27.</w:t>
            </w:r>
          </w:p>
          <w:p w14:paraId="2D72F93D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2ED062D1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20.</w:t>
            </w:r>
            <w:r w:rsidRPr="00F844BB">
              <w:rPr>
                <w:color w:val="auto"/>
                <w:sz w:val="28"/>
                <w:szCs w:val="28"/>
              </w:rPr>
              <w:t>Возврат клиники ишемической болезни сердца у больных с аортокоронарным шунтированием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Хуснуллина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Хайруллин Р.Н.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Вестник современной клинической медицины. 2025. Т. 18. № 4. С. 88-99.</w:t>
            </w:r>
          </w:p>
          <w:p w14:paraId="0B6BB49C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3DFC7F7E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21.</w:t>
            </w:r>
            <w:r w:rsidRPr="00F844BB">
              <w:rPr>
                <w:color w:val="auto"/>
                <w:sz w:val="28"/>
                <w:szCs w:val="28"/>
              </w:rPr>
              <w:t xml:space="preserve">Место оригинального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питавастатина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 первичной и вторичной профилактике сердечно-сосудистых заболеваний. Заключение междисциплинарного совета экспертов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оссийского кардиологического общества, </w:t>
            </w:r>
            <w:r>
              <w:rPr>
                <w:color w:val="auto"/>
                <w:sz w:val="28"/>
                <w:szCs w:val="28"/>
              </w:rPr>
              <w:t>Н</w:t>
            </w:r>
            <w:r w:rsidRPr="00F844BB">
              <w:rPr>
                <w:color w:val="auto"/>
                <w:sz w:val="28"/>
                <w:szCs w:val="28"/>
              </w:rPr>
              <w:t xml:space="preserve">ационального общества по изучению атеросклероза,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оссийского общества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кардиосоматической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реабилитации и вторичной профилактики,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>оссийской ассоциации эндокринологов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Бубнова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Ежов М.В., Аронов Д.М.,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Галстян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Г.Р., Виноградова Н.Н., Гуревич В.С., Карпов Ю.А.,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Козиолова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Космачева Е.Д., Матюшин Г.В., Сергиенко И.В., Филиппов А.Е.,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Халимов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Ю.Ш.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CardioСоматика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>. 2025. Т. 16. № 1. С. 5-20.</w:t>
            </w:r>
          </w:p>
          <w:p w14:paraId="1AB3CECE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7F1179FE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</w:t>
            </w:r>
            <w:r w:rsidRPr="00F844BB">
              <w:rPr>
                <w:color w:val="auto"/>
                <w:sz w:val="28"/>
                <w:szCs w:val="28"/>
              </w:rPr>
              <w:t xml:space="preserve">Гипертриглицеридемия (триглицерид-богатые липопротеины и их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ремнанты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): роль в развитии атеросклеротических сердечно-сосудистых заболеваний и стратегия контроля. Заключение комитета экспертов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>оссийского кардиологического общества (</w:t>
            </w:r>
            <w:r>
              <w:rPr>
                <w:color w:val="auto"/>
                <w:sz w:val="28"/>
                <w:szCs w:val="28"/>
              </w:rPr>
              <w:t>РКО</w:t>
            </w:r>
            <w:r w:rsidRPr="00F844BB">
              <w:rPr>
                <w:color w:val="auto"/>
                <w:sz w:val="28"/>
                <w:szCs w:val="28"/>
              </w:rPr>
              <w:t xml:space="preserve">), </w:t>
            </w:r>
            <w:r>
              <w:rPr>
                <w:color w:val="auto"/>
                <w:sz w:val="28"/>
                <w:szCs w:val="28"/>
              </w:rPr>
              <w:t>Н</w:t>
            </w:r>
            <w:r w:rsidRPr="00F844BB">
              <w:rPr>
                <w:color w:val="auto"/>
                <w:sz w:val="28"/>
                <w:szCs w:val="28"/>
              </w:rPr>
              <w:t>ационального общества по изучению атеросклероза (</w:t>
            </w:r>
            <w:r>
              <w:rPr>
                <w:color w:val="auto"/>
                <w:sz w:val="28"/>
                <w:szCs w:val="28"/>
              </w:rPr>
              <w:t>НОА</w:t>
            </w:r>
            <w:r w:rsidRPr="00F844BB">
              <w:rPr>
                <w:color w:val="auto"/>
                <w:sz w:val="28"/>
                <w:szCs w:val="28"/>
              </w:rPr>
              <w:t xml:space="preserve">),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оссийского общества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кардиосоматической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реабилитации и вторичной профилактики (РОСОКР)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Бубнова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</w:t>
            </w:r>
            <w:r>
              <w:rPr>
                <w:color w:val="auto"/>
                <w:sz w:val="28"/>
                <w:szCs w:val="28"/>
              </w:rPr>
              <w:t>.Г.</w:t>
            </w:r>
            <w:r w:rsidRPr="00F844BB">
              <w:rPr>
                <w:color w:val="auto"/>
                <w:sz w:val="28"/>
                <w:szCs w:val="28"/>
              </w:rPr>
              <w:t>, Ежов М</w:t>
            </w:r>
            <w:r>
              <w:rPr>
                <w:color w:val="auto"/>
                <w:sz w:val="28"/>
                <w:szCs w:val="28"/>
              </w:rPr>
              <w:t>.В.</w:t>
            </w:r>
            <w:r w:rsidRPr="00F844BB">
              <w:rPr>
                <w:color w:val="auto"/>
                <w:sz w:val="28"/>
                <w:szCs w:val="28"/>
              </w:rPr>
              <w:t>, Аронов Д</w:t>
            </w:r>
            <w:r>
              <w:rPr>
                <w:color w:val="auto"/>
                <w:sz w:val="28"/>
                <w:szCs w:val="28"/>
              </w:rPr>
              <w:t>.М.</w:t>
            </w:r>
            <w:r w:rsidRPr="00F844BB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</w:t>
            </w:r>
            <w:r>
              <w:rPr>
                <w:color w:val="auto"/>
                <w:sz w:val="28"/>
                <w:szCs w:val="28"/>
              </w:rPr>
              <w:t>.С.</w:t>
            </w:r>
            <w:r w:rsidRPr="00F844BB">
              <w:rPr>
                <w:color w:val="auto"/>
                <w:sz w:val="28"/>
                <w:szCs w:val="28"/>
              </w:rPr>
              <w:t>, Гуревич В</w:t>
            </w:r>
            <w:r>
              <w:rPr>
                <w:color w:val="auto"/>
                <w:sz w:val="28"/>
                <w:szCs w:val="28"/>
              </w:rPr>
              <w:t>.С. и др.</w:t>
            </w:r>
            <w:r w:rsidRPr="00F844B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CardioСоматика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>. 2025. Т. 16. № 3. С. 192-218.</w:t>
            </w:r>
          </w:p>
          <w:p w14:paraId="5C81F836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011C2209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23.</w:t>
            </w:r>
            <w:r w:rsidRPr="00F844BB">
              <w:rPr>
                <w:color w:val="auto"/>
                <w:sz w:val="28"/>
                <w:szCs w:val="28"/>
              </w:rPr>
              <w:t xml:space="preserve">Клинические рекомендации </w:t>
            </w:r>
            <w:r>
              <w:rPr>
                <w:color w:val="auto"/>
                <w:sz w:val="28"/>
                <w:szCs w:val="28"/>
              </w:rPr>
              <w:t>Е</w:t>
            </w:r>
            <w:r w:rsidRPr="00F844BB">
              <w:rPr>
                <w:color w:val="auto"/>
                <w:sz w:val="28"/>
                <w:szCs w:val="28"/>
              </w:rPr>
              <w:t>вразийской ассоциации кардиологов (</w:t>
            </w:r>
            <w:r>
              <w:rPr>
                <w:color w:val="auto"/>
                <w:sz w:val="28"/>
                <w:szCs w:val="28"/>
              </w:rPr>
              <w:t>ЕАК</w:t>
            </w:r>
            <w:r w:rsidRPr="00F844BB">
              <w:rPr>
                <w:color w:val="auto"/>
                <w:sz w:val="28"/>
                <w:szCs w:val="28"/>
              </w:rPr>
              <w:t xml:space="preserve">)/ </w:t>
            </w:r>
            <w:r>
              <w:rPr>
                <w:color w:val="auto"/>
                <w:sz w:val="28"/>
                <w:szCs w:val="28"/>
              </w:rPr>
              <w:t>Н</w:t>
            </w:r>
            <w:r w:rsidRPr="00F844BB">
              <w:rPr>
                <w:color w:val="auto"/>
                <w:sz w:val="28"/>
                <w:szCs w:val="28"/>
              </w:rPr>
              <w:t>ационального общества по изучению атеросклероза (</w:t>
            </w:r>
            <w:r>
              <w:rPr>
                <w:color w:val="auto"/>
                <w:sz w:val="28"/>
                <w:szCs w:val="28"/>
              </w:rPr>
              <w:t>НОА</w:t>
            </w:r>
            <w:r w:rsidRPr="00F844BB">
              <w:rPr>
                <w:color w:val="auto"/>
                <w:sz w:val="28"/>
                <w:szCs w:val="28"/>
              </w:rPr>
              <w:t>) по диагностике и коррекции нарушений липидного обмена с целью профилактики и лечения атеросклероза (2025)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Ежов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Кухарчук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Балахонова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Т.В., Гуревич В.С., Сергиенко И.В., Соколов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Семенкин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Шапошник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Ахмеджанов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Бубнова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М.Г., Воевода М.И.,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Ерёгин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С.Я., Коновалов Г.А., Корнева В.А., Покровский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Раскуражев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Скибицкий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Танашян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М.М.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Евразийский кардиологический журнал. 2025. № 2 (51). С. 6-34.</w:t>
            </w:r>
          </w:p>
          <w:p w14:paraId="2F5274C2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095606E1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24.</w:t>
            </w:r>
            <w:r w:rsidRPr="00F844BB">
              <w:rPr>
                <w:color w:val="auto"/>
                <w:sz w:val="28"/>
                <w:szCs w:val="28"/>
              </w:rPr>
              <w:t>Амилоидоз сердца: консенсус евразийской ассоциации кардиологов (ЕАК)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Жиров И. В., Насонова С. Н., Моисеева О. 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Рехтина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 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Супонева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 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Аншелес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 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 Л.,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 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 В., Затейщиков Д. 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Саидова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 А., Чайковская О. Я.,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Шария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 А., Терещенко С. Н.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Евразийский кардиологический журнал. 2025. № 4 (53). С. 6-39.</w:t>
            </w:r>
          </w:p>
          <w:p w14:paraId="4452A0E5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30F34766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</w:t>
            </w:r>
            <w:r w:rsidRPr="00F844BB">
              <w:rPr>
                <w:color w:val="auto"/>
                <w:sz w:val="28"/>
                <w:szCs w:val="28"/>
              </w:rPr>
              <w:t xml:space="preserve">Резолюция национального совета экспертов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>оссийского кардиологического общества «</w:t>
            </w:r>
            <w:r>
              <w:rPr>
                <w:color w:val="auto"/>
                <w:sz w:val="28"/>
                <w:szCs w:val="28"/>
              </w:rPr>
              <w:t>Н</w:t>
            </w:r>
            <w:r w:rsidRPr="00F844BB">
              <w:rPr>
                <w:color w:val="auto"/>
                <w:sz w:val="28"/>
                <w:szCs w:val="28"/>
              </w:rPr>
              <w:t xml:space="preserve">овые возможности фармакотерапии артериальной гипертензии: роль и место комбинации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азилсартана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медоксомила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амлодипина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 форме набора таблеток»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Карпов Ю.А.,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Кобалава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Ж.Д.,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Арутюнов Г.П., Ткачева О.Н., Лопатин Ю.М.,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Недогода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Котовская Ю.В., Остроумова О.Д.,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А.И., Фомин И.В., Хрипун А.В.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РМЖ. Медицинское обозрение. 2025. Т. 9. № 1. С. 93-95.</w:t>
            </w:r>
          </w:p>
          <w:p w14:paraId="0006D9E4" w14:textId="77777777" w:rsidR="009610BD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  <w:p w14:paraId="21E1BE65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26.</w:t>
            </w:r>
            <w:r w:rsidRPr="00F844BB">
              <w:rPr>
                <w:color w:val="auto"/>
                <w:sz w:val="28"/>
                <w:szCs w:val="28"/>
              </w:rPr>
              <w:t>Факторы риска ишемической болезни сердца у 419 385 амбулаторных пациентов: многолетнее сравнительное исследование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Хайруллин Р.Н., Балеева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Сабирзянова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Слютер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М., Акимова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Галимзянов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А.Ф.,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Вольский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Кардиология. 2024. Т. 64. № 1. С. 63-66.</w:t>
            </w:r>
          </w:p>
          <w:p w14:paraId="6C51F5DE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1F523093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27.</w:t>
            </w:r>
            <w:r w:rsidRPr="00F844BB">
              <w:rPr>
                <w:color w:val="auto"/>
                <w:sz w:val="28"/>
                <w:szCs w:val="28"/>
              </w:rPr>
              <w:t xml:space="preserve">Стратегия наблюдения пациентов с идиопатическим рецидивирующим перикардитом. Согласованная позиция экспертов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оссийского кардиологического общества и </w:t>
            </w:r>
            <w:r>
              <w:rPr>
                <w:color w:val="auto"/>
                <w:sz w:val="28"/>
                <w:szCs w:val="28"/>
              </w:rPr>
              <w:t>Е</w:t>
            </w:r>
            <w:r w:rsidRPr="00F844BB">
              <w:rPr>
                <w:color w:val="auto"/>
                <w:sz w:val="28"/>
                <w:szCs w:val="28"/>
              </w:rPr>
              <w:t>вразийской ассоциации терапевтов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Арутюнов Г.П.,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Везикова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Жиров И.В., Зырянов С.К.,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Козиолова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Моисеева О.М., Орлова Я.А., Петрова М.М.,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Потешкина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Терещенко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Кардиология. 2024. Т. 64. № 10. С. 62-67.</w:t>
            </w:r>
          </w:p>
          <w:p w14:paraId="2F1E32AC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348ABDF6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28.</w:t>
            </w:r>
            <w:r w:rsidRPr="00F844BB">
              <w:rPr>
                <w:color w:val="auto"/>
                <w:sz w:val="28"/>
                <w:szCs w:val="28"/>
              </w:rPr>
              <w:t>ЭПОХА-ХСН - зеркало проблем лечения сердечно-сосудистых заболеваний в реальной клинической практике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Фомин И.В., Беленков Ю.Н., Мареев В.Ю., Агеев Ф.Т., Артемьева Е.Г.,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Бадин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Ю.В., Бакулина Е.В.,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Вайсберг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А.Р., Виноградова Н.Г.,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Ионова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Т.С., Камалов Г.М.,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Кечеджиева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Козиолова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Маленкова В.Ю., Мальчикова С.В., Поляков Д.С., Смирнова Е.А.,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Щербинина Е.В.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Кардиология. 2024. Т. 64. № 11. С. 48-61.</w:t>
            </w:r>
          </w:p>
          <w:p w14:paraId="49A6592A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0DB76F16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</w:t>
            </w:r>
            <w:r w:rsidRPr="00F844BB">
              <w:rPr>
                <w:color w:val="auto"/>
                <w:sz w:val="28"/>
                <w:szCs w:val="28"/>
              </w:rPr>
              <w:t>Связь дефицита железа, анемии и сочетания дефицита железа с анемией с тяжестью проявлений хронической сердечной недостаточности. Дополнительный анализ исследования "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>аспространенность дефицита железа у пациентов с хронической сердечной недостаточностью в российской федерации (ДЖ-ХСН-РФ)</w:t>
            </w:r>
            <w:proofErr w:type="gramStart"/>
            <w:r w:rsidRPr="00F844BB">
              <w:rPr>
                <w:color w:val="auto"/>
                <w:sz w:val="28"/>
                <w:szCs w:val="28"/>
              </w:rPr>
              <w:t>"</w:t>
            </w:r>
            <w:r>
              <w:rPr>
                <w:color w:val="auto"/>
                <w:sz w:val="28"/>
                <w:szCs w:val="28"/>
              </w:rPr>
              <w:t xml:space="preserve"> .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 xml:space="preserve">Мареев В.Ю.,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Кобалава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Ж.Д., Мареев Ю.В., Беграмбекова Ю.Л., Карапетян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Галочкин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Казахмедов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Э.Р., Лапшин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Гарганеева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Кужелева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Е.А., Ефремушкина А.А., Киселева Е.В.,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Печерина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Т.Б.,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З.М., Балеева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Козиолова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Веклич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Кардиология. 2024. Т. 64. № 11. С. 62-75.</w:t>
            </w:r>
          </w:p>
          <w:p w14:paraId="512D55C4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53401193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30.</w:t>
            </w:r>
            <w:r w:rsidRPr="00F844BB">
              <w:rPr>
                <w:color w:val="auto"/>
                <w:sz w:val="28"/>
                <w:szCs w:val="28"/>
              </w:rPr>
              <w:t>Современные фиксированные комбинации в коррекции артериальной гипертензии и дислипидемии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Балеева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Сабирзянова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Кузнецов М.В.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Кардиология. 2024. Т. 64. № 5. С. 26-32.</w:t>
            </w:r>
          </w:p>
          <w:p w14:paraId="5BEF1848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7E8360DD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31.</w:t>
            </w:r>
            <w:r w:rsidRPr="00F844BB">
              <w:rPr>
                <w:color w:val="auto"/>
                <w:sz w:val="28"/>
                <w:szCs w:val="28"/>
              </w:rPr>
              <w:t xml:space="preserve">Пациенты с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необструктивной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ибс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 мультифокальным атеросклерозом.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Субанализ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регистра реальной клинической практики КАММА (клинический регистр по изучению популяции пациентов с выявленным мультифокальным атеросклерозом на территории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оссийской </w:t>
            </w:r>
            <w:r>
              <w:rPr>
                <w:color w:val="auto"/>
                <w:sz w:val="28"/>
                <w:szCs w:val="28"/>
              </w:rPr>
              <w:t>Ф</w:t>
            </w:r>
            <w:r w:rsidRPr="00F844BB">
              <w:rPr>
                <w:color w:val="auto"/>
                <w:sz w:val="28"/>
                <w:szCs w:val="28"/>
              </w:rPr>
              <w:t xml:space="preserve">едерации и стран </w:t>
            </w:r>
            <w:r>
              <w:rPr>
                <w:color w:val="auto"/>
                <w:sz w:val="28"/>
                <w:szCs w:val="28"/>
              </w:rPr>
              <w:t>Е</w:t>
            </w:r>
            <w:r w:rsidRPr="00F844BB">
              <w:rPr>
                <w:color w:val="auto"/>
                <w:sz w:val="28"/>
                <w:szCs w:val="28"/>
              </w:rPr>
              <w:t>вразии)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Арутюнов Г.П.,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Арутюнов А.Г.,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Батлук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Козиолова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А.И., Васькин А.Ю.,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Токмин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Д.С., </w:t>
            </w:r>
            <w:r w:rsidRPr="00F844BB">
              <w:rPr>
                <w:color w:val="auto"/>
                <w:sz w:val="28"/>
                <w:szCs w:val="28"/>
              </w:rPr>
              <w:lastRenderedPageBreak/>
              <w:t xml:space="preserve">Бакулин И.Г.,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Григорьева Н.Ю., Губарева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Изможерова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Камилова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У.К.,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Кечеджиева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С.Г., Ким З.Ф.,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Корягина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Миронова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Митьковская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Н.П., Немирова С.В.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Кардиология. 2024. Т. 64. № 8. С. 13-23.</w:t>
            </w:r>
          </w:p>
          <w:p w14:paraId="1127EEE8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4404EE0F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32.</w:t>
            </w:r>
            <w:r w:rsidRPr="00F844BB">
              <w:rPr>
                <w:color w:val="auto"/>
                <w:sz w:val="28"/>
                <w:szCs w:val="28"/>
              </w:rPr>
              <w:t xml:space="preserve">В поисках оптимальных критериев дефицита железа у пациентов с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хсн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>. Дополнительный анализ исследования "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аспространенность дефицита железа у пациентов с хронической сердечной недостаточностью в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оссийской </w:t>
            </w:r>
            <w:proofErr w:type="spellStart"/>
            <w:r>
              <w:rPr>
                <w:color w:val="auto"/>
                <w:sz w:val="28"/>
                <w:szCs w:val="28"/>
              </w:rPr>
              <w:t>Ж</w:t>
            </w:r>
            <w:r w:rsidRPr="00F844BB">
              <w:rPr>
                <w:color w:val="auto"/>
                <w:sz w:val="28"/>
                <w:szCs w:val="28"/>
              </w:rPr>
              <w:t>едерации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(ДЖ-ХСН-РФ)"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Мареев В.Ю., Мареев Ю.В.,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Кобалава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Ж.Д., Беграмбекова Ю.Л., Карапетян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Галочкин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Казахмедов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Э.Р., Лапшин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Гарганеева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Кужелева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Е.А., Ефремушкина А.А., Киселева Е.В.,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Печерина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Т.Б.,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З.М., Балеева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Козиолова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Веклич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Кардиология. 2024. Т. 64. № 9. С. 16-27.</w:t>
            </w:r>
          </w:p>
          <w:p w14:paraId="0C2D7CA2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48131BC2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33.</w:t>
            </w:r>
            <w:r w:rsidRPr="00F844BB">
              <w:rPr>
                <w:color w:val="auto"/>
                <w:sz w:val="28"/>
                <w:szCs w:val="28"/>
              </w:rPr>
              <w:t>Распространенность факторов риска сердечно-сосудистых заболеваний и их связь с исходами у пациентов трудоспособного возраста с артериальной гипертензией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Хайруллин Р.Н., Балеева Л.В., Мамедова А.Х.,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Сабирзянова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Галимзянов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А.Ф.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Врач. 2024. Т. 35. № 9. С. 72-76.</w:t>
            </w:r>
          </w:p>
          <w:p w14:paraId="201CB134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07C6D58F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34.</w:t>
            </w:r>
            <w:r w:rsidRPr="00F844BB">
              <w:rPr>
                <w:color w:val="auto"/>
                <w:sz w:val="28"/>
                <w:szCs w:val="28"/>
              </w:rPr>
              <w:t>Актуальные подходы к терапии пациентов с артериальной гипертензией в свете современных рекомендаций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Полякова Е.А.,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Баранова Е.И.,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Ионин В.А., Остроумова О.Д.,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Скибицкий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Чумакова Г.А.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Кардиоваскулярная терапия и профилактика. 2024. Т. 23. № 8. С. 103-111.</w:t>
            </w:r>
          </w:p>
          <w:p w14:paraId="71FB953B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5B98E0CF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35.</w:t>
            </w:r>
            <w:r w:rsidRPr="00F844BB">
              <w:rPr>
                <w:color w:val="auto"/>
                <w:sz w:val="28"/>
                <w:szCs w:val="28"/>
              </w:rPr>
              <w:t>Клинические характеристики носителей патогенных мутаций LDLR и АРОВ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Ким З.Ф.,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Садыкова Д.И., Нуриева Л.М., Ким Е.С.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2024. Т. 29. № 1. С. 111-116.</w:t>
            </w:r>
          </w:p>
          <w:p w14:paraId="12F54017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65A8727E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36.</w:t>
            </w:r>
            <w:r w:rsidRPr="00F844BB">
              <w:rPr>
                <w:color w:val="auto"/>
                <w:sz w:val="28"/>
                <w:szCs w:val="28"/>
              </w:rPr>
              <w:t>Артериальная гипертензия у женщин в пери- и постменопаузальный период: особенности патогенеза, лечения, наблюдения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Полякова Е.А.,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Баранова Е.И.,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Жернакова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Ю.В., Новикова Т.Н.,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Тапильская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Н.И., Ткачева О.Н., Остроумова О.Д.,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Скибицкий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Чумакова Г.А.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2024. Т. 29. № 1. С. 49-61.</w:t>
            </w:r>
          </w:p>
          <w:p w14:paraId="0A3D3833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69A1A9A2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37.</w:t>
            </w:r>
            <w:r w:rsidRPr="00F844BB">
              <w:rPr>
                <w:color w:val="auto"/>
                <w:sz w:val="28"/>
                <w:szCs w:val="28"/>
              </w:rPr>
              <w:t xml:space="preserve">Заключение междисциплинарного совета экспертов: место оригинального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питавастатина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 первичной и вторичной профилактике сердечно-сосудистых заболеваний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Бубнова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Ежов М.В., Аронов Д.М., Виноградова Н.Н.,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Галстян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Г.Р., Гуревич В.С., Карпов Ю.А.,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Козиолова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Космачева Е.Д., Матюшин Г.В., Сергиенко И.В., Филиппов А.Е.,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Халимов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Ю.Ш.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2024. Т. 29. № 11. С. 155-169.</w:t>
            </w:r>
          </w:p>
          <w:p w14:paraId="79F59306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5D1651F3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38.</w:t>
            </w:r>
            <w:r w:rsidRPr="00F844BB">
              <w:rPr>
                <w:color w:val="auto"/>
                <w:sz w:val="28"/>
                <w:szCs w:val="28"/>
              </w:rPr>
              <w:t>Легочная гипертензия, в том числе хроническая тромбоэмболическая легочная гипертензия. Клинические рекомендации 2024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Авдеев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Валиева З.С., Волков А.В., Веселова Т.Н.,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Гончарова Н.С., Горбачевский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Грамович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Данилов Н.М., Клименко А.А., Мартынюк Т.В., Моисеева О.М., Рыжкова Д.В., Симакова М.А., Синицын В.Е., Стукалова О.В., Чазова И.Е.,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Черногривов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И.Е.,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Шмальц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2024. Т. 29. № 11. С. 170-250.</w:t>
            </w:r>
          </w:p>
          <w:p w14:paraId="3C52D263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505DE426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39.</w:t>
            </w:r>
            <w:r w:rsidRPr="00F844BB">
              <w:rPr>
                <w:color w:val="auto"/>
                <w:sz w:val="28"/>
                <w:szCs w:val="28"/>
              </w:rPr>
              <w:t>Хроническая сердечная недостаточность. Клинические рекомендации 2024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Терещенко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Ускач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Т.М., Агеев Ф.Т., Аронов Д.М., Арутюнов Г.П., Беграмбекова Ю.Л., Беленков Ю.Н., Бойцов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Бубнова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Васюк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Ю.А.,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Виноградова Н.Г.,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Гарганеева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Гендлин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Г.Е.,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Гиляревский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С.Р., Глезер М.Г.,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Готье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Гринштейн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Ю.И., Довженко Т.В.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2024. Т. 29. № 11. С. 251-349.</w:t>
            </w:r>
          </w:p>
          <w:p w14:paraId="3D066AE2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3A3F3B37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40.</w:t>
            </w:r>
            <w:r w:rsidRPr="00F844BB">
              <w:rPr>
                <w:color w:val="auto"/>
                <w:sz w:val="28"/>
                <w:szCs w:val="28"/>
              </w:rPr>
              <w:t xml:space="preserve">Сочетание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кардиомиопатии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такоцубо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миксомой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сердца. Клинический случай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Балеева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Сабирзянова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Якупова Д.Т.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2024. Т. 29. № 2. С. 37-42.</w:t>
            </w:r>
          </w:p>
          <w:p w14:paraId="26CF8207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01BC003E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41.</w:t>
            </w:r>
            <w:r w:rsidRPr="00F844BB">
              <w:rPr>
                <w:color w:val="auto"/>
                <w:sz w:val="28"/>
                <w:szCs w:val="28"/>
              </w:rPr>
              <w:t xml:space="preserve">Особенности мультифокального атеросклероза и диагностическая значимость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лодыжечно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-плечевого индекса у пациентов с ишемической болезнью сердца. Результаты регистра реальной клинической практики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камма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(клинический регистр по изучению популяции пациентов с выявленным мультифокальным атеросклерозом на территории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оссийской </w:t>
            </w:r>
            <w:r>
              <w:rPr>
                <w:color w:val="auto"/>
                <w:sz w:val="28"/>
                <w:szCs w:val="28"/>
              </w:rPr>
              <w:t>Ф</w:t>
            </w:r>
            <w:r w:rsidRPr="00F844BB">
              <w:rPr>
                <w:color w:val="auto"/>
                <w:sz w:val="28"/>
                <w:szCs w:val="28"/>
              </w:rPr>
              <w:t xml:space="preserve">едерации и стран </w:t>
            </w:r>
            <w:r>
              <w:rPr>
                <w:color w:val="auto"/>
                <w:sz w:val="28"/>
                <w:szCs w:val="28"/>
              </w:rPr>
              <w:t>Е</w:t>
            </w:r>
            <w:r w:rsidRPr="00F844BB">
              <w:rPr>
                <w:color w:val="auto"/>
                <w:sz w:val="28"/>
                <w:szCs w:val="28"/>
              </w:rPr>
              <w:t>вразии)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Арутюнов Г.П.,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Арутюнов А.Г.,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Батлук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Козиолова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А.И., Васькин А.Ю.,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Токмин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Д.С., Бакулин И.Г.,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Григорьева Н.Ю., Губарева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Изможерова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Камилова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У.К.,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Кечеджиева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С.Г., Ким З.Ф.,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Корягина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Миронова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Митьковская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Н.П., Немирова С.В.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2024. Т. 29. № 4. С. 10-20.</w:t>
            </w:r>
          </w:p>
          <w:p w14:paraId="2461F8C2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5D90E0BA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42.</w:t>
            </w:r>
            <w:r w:rsidRPr="00F844BB">
              <w:rPr>
                <w:color w:val="auto"/>
                <w:sz w:val="28"/>
                <w:szCs w:val="28"/>
              </w:rPr>
              <w:t>Результаты опроса российского кардиологического общества "</w:t>
            </w:r>
            <w:r>
              <w:rPr>
                <w:color w:val="auto"/>
                <w:sz w:val="28"/>
                <w:szCs w:val="28"/>
              </w:rPr>
              <w:t>Х</w:t>
            </w:r>
            <w:r w:rsidRPr="00F844BB">
              <w:rPr>
                <w:color w:val="auto"/>
                <w:sz w:val="28"/>
                <w:szCs w:val="28"/>
              </w:rPr>
              <w:t>роническая сердечная недостаточность. Нерешенные проблемы</w:t>
            </w:r>
            <w:r>
              <w:rPr>
                <w:color w:val="auto"/>
                <w:sz w:val="28"/>
                <w:szCs w:val="28"/>
              </w:rPr>
              <w:t xml:space="preserve">».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Иртюга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О.Б.,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Недогода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Ситникова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М.Ю.,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Недошивин А.О.,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Шляхто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2024. Т. 29. № 6. С. 66-71.</w:t>
            </w:r>
          </w:p>
          <w:p w14:paraId="1A0A1D88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111BBBB5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43.</w:t>
            </w:r>
            <w:r w:rsidRPr="00F844BB">
              <w:rPr>
                <w:color w:val="auto"/>
                <w:sz w:val="28"/>
                <w:szCs w:val="28"/>
              </w:rPr>
              <w:t>Анализ данных российского регистра АУРА (регистр реальной клинической практики выявляемости альбуминурии среди пациентов с ранее недиагностированной хронической болезнью почек)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Батюшин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lastRenderedPageBreak/>
              <w:t xml:space="preserve">М.М.,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Трубникова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М.А., Арутюнов Г.П.,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Арутюнов А.Г., Поляков Д.С., Ахмедханов С.Ш., Бакулин И.Г.,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Бодриевская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И.А., Викторова И.А., Виноградова Н.Г.,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Гарганеева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Н.П., Григорьева Н.Ю., Ерофеева С.Б.,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Керчева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Кечеджиева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Корягина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Мальчикова С.В., Невзорова В.А.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2024. Т. 29. № 7. С. 119-133.</w:t>
            </w:r>
          </w:p>
          <w:p w14:paraId="6FFCC54D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4F29FDCD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44.</w:t>
            </w:r>
            <w:r w:rsidRPr="00F844BB">
              <w:rPr>
                <w:color w:val="auto"/>
                <w:sz w:val="28"/>
                <w:szCs w:val="28"/>
              </w:rPr>
              <w:t xml:space="preserve">Концепция применения комбинированных препаратов с фиксированными дозировками в первичной и вторичной профилактике сердечно-сосудистых заболеваний. Меморандум экспертов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оссийского кардиологического общества,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оссийского общества профилактики неинфекционных заболеваний,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оссийского научного медицинского общества терапевтов,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оссийской ассоциации эндокринологов, </w:t>
            </w:r>
            <w:r>
              <w:rPr>
                <w:color w:val="auto"/>
                <w:sz w:val="28"/>
                <w:szCs w:val="28"/>
              </w:rPr>
              <w:t>А</w:t>
            </w:r>
            <w:r w:rsidRPr="00F844BB">
              <w:rPr>
                <w:color w:val="auto"/>
                <w:sz w:val="28"/>
                <w:szCs w:val="28"/>
              </w:rPr>
              <w:t xml:space="preserve">ссоциации клинических фармакологов, </w:t>
            </w:r>
            <w:r>
              <w:rPr>
                <w:color w:val="auto"/>
                <w:sz w:val="28"/>
                <w:szCs w:val="28"/>
              </w:rPr>
              <w:t>Е</w:t>
            </w:r>
            <w:r w:rsidRPr="00F844BB">
              <w:rPr>
                <w:color w:val="auto"/>
                <w:sz w:val="28"/>
                <w:szCs w:val="28"/>
              </w:rPr>
              <w:t xml:space="preserve">вразийской ассоциации терапевтов,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>оссийской ассоциации геронтологов и гериатров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Арутюнов Г.П.,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Драпкина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Кобалава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Ж.Д.,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Лопатин Ю.М.,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Недогода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Сычев Д.А., Ткачева О.Н., Шестакова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Шляхто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Болотова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С.Л.,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Ежов М.В., Карпов Ю.А.,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Козиолова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Концевая А.В., Котовская Ю.В., Недошивин А.О., Остроумова О.Д.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2024. Т. 29. № 9. С. 138-165.</w:t>
            </w:r>
          </w:p>
          <w:p w14:paraId="18FA91CB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5FB7D6EF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45.</w:t>
            </w:r>
            <w:r w:rsidRPr="00F844BB">
              <w:rPr>
                <w:color w:val="auto"/>
                <w:sz w:val="28"/>
                <w:szCs w:val="28"/>
              </w:rPr>
              <w:t>Стабильная ишемическая болезнь сердца. Клинические рекомендации 2024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Карпов Ю.А., Панов А.В.,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Акчурин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Р.С.,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Алекян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Б.Г., Алехин М.Н., Аронов Д.М., Арутюнян Г.К., Беленков Ю.Н., Бойцов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Болдуева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Бощенко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Бубнова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М.Г., Булкина О.С.,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Васюк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Ю.А.,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Глезер М.Г., Голубев Е.П.,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Голухова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Е.З.,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Гринштейн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Ю.И.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2024. Т. 29. № 9. С. 166-229.</w:t>
            </w:r>
          </w:p>
          <w:p w14:paraId="2ABD85E3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43C620FE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46.</w:t>
            </w:r>
            <w:r w:rsidRPr="00F844BB">
              <w:rPr>
                <w:color w:val="auto"/>
                <w:sz w:val="28"/>
                <w:szCs w:val="28"/>
              </w:rPr>
              <w:t>Артериальная гипертензия у взрослых. Клинические рекомендации 2024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Кобалава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Ж.Д.,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Недогода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Шляхто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Е.В., Арутюнов Г.П., Баранова Е.И.,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Бобкова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Н.В., Бойцов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Бубнова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М.Г., Вавилова Т.В.,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Глезер М.Г., Гринева Е.Н.,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Гринштейн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Ю.И.,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Драпкина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Жернакова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Ю.В.,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Звартау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Н.Э.,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Иртюга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О.Б.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2024. Т. 29. № 9. С. 230-329.</w:t>
            </w:r>
          </w:p>
          <w:p w14:paraId="22EC8DB6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680545FF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47.</w:t>
            </w:r>
            <w:r w:rsidRPr="00F844BB">
              <w:rPr>
                <w:color w:val="auto"/>
                <w:sz w:val="28"/>
                <w:szCs w:val="28"/>
              </w:rPr>
              <w:t xml:space="preserve">Взаимосвязь исходов с распространённостью факторов риска сердечно-сосудистых заболеваний у пациентов с артериальной гипертензией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трудоспоспобного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возраста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Мамедова А.Х.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2024. Т. 29. № S8. С. 49.</w:t>
            </w:r>
          </w:p>
          <w:p w14:paraId="2D5B4166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20E89FE7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48.</w:t>
            </w:r>
            <w:r w:rsidRPr="00F844BB">
              <w:rPr>
                <w:color w:val="auto"/>
                <w:sz w:val="28"/>
                <w:szCs w:val="28"/>
              </w:rPr>
              <w:t>Международная декларация о приверженности лечению 2023 ("</w:t>
            </w:r>
            <w:r>
              <w:rPr>
                <w:color w:val="auto"/>
                <w:sz w:val="28"/>
                <w:szCs w:val="28"/>
              </w:rPr>
              <w:t>О</w:t>
            </w:r>
            <w:r w:rsidRPr="00F844BB">
              <w:rPr>
                <w:color w:val="auto"/>
                <w:sz w:val="28"/>
                <w:szCs w:val="28"/>
              </w:rPr>
              <w:t>мская декларация"): презентация для российских читателей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Николаев Н.А., </w:t>
            </w:r>
            <w:r w:rsidRPr="00F844BB">
              <w:rPr>
                <w:color w:val="auto"/>
                <w:sz w:val="28"/>
                <w:szCs w:val="28"/>
              </w:rPr>
              <w:lastRenderedPageBreak/>
              <w:t xml:space="preserve">Мартынов А.И.,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Скирденко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Ю.П., Андреев К.А., Горбенко А.В., Авдеев С.Н., Анисимов В.Н., Арутюнов Г.П.,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Ашрафян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Бабунашвили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Балыкова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Бенберин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Валента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Р., Васильева И.А., Виноградов О.И.,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Гинцбург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А.Л., Горелов А.В., Гусейнов А.А., Давидович Л.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Медицинский вестник Северного Кавказа. 2024. Т. 19. № 1. С. 1-9.</w:t>
            </w:r>
          </w:p>
          <w:p w14:paraId="174B1D17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37A7A95D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49.</w:t>
            </w:r>
            <w:r w:rsidRPr="00F844BB">
              <w:rPr>
                <w:color w:val="auto"/>
                <w:sz w:val="28"/>
                <w:szCs w:val="28"/>
              </w:rPr>
              <w:t xml:space="preserve">Новый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генерический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препарат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ривароксабана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риваксаб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>: улучшение доступа к качественной антикоагулянтной терапии. Резолюция совета экспертов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Карпов Ю.А., Панченко Е.П., Комаров А.Л.,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Гиляревский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С.Р., Чернова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Бердюгин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К.А.,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Загородний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Кочиш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А.Ю., Торгашин А.Н.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Атмосфера. Новости кардиологии. 2024. № 3. С. 20-24.</w:t>
            </w:r>
          </w:p>
          <w:p w14:paraId="36191C7E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7C66E117" w14:textId="77777777" w:rsidR="009610BD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50.</w:t>
            </w:r>
            <w:r w:rsidRPr="00F844BB">
              <w:rPr>
                <w:color w:val="auto"/>
                <w:sz w:val="28"/>
                <w:szCs w:val="28"/>
              </w:rPr>
              <w:t>Евразийские рекомендации по диагностике и лечению лёгочной гипертензии (2023)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Чазова И.Е., Мартынюк Т.В.,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Шмальц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Грамович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Данилов Н.М., Веселова Т.Н.,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Коробкова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И.З.,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Сарыбаев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А.Ш.,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Стукалова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О.В., Азизов В.А.,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Горбачевский С.В., Медведева Е.А., Матчин Ю.Г.,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Мукаров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М.А., Наконечников С.Н., Филиппов Е.В.,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Черногривов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И.Е.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Евразийский кардиологический журнал. 2024. № 1 (46). С. 6-85.</w:t>
            </w:r>
          </w:p>
          <w:p w14:paraId="11D62EF6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  <w:p w14:paraId="60D453BB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51.</w:t>
            </w:r>
            <w:r w:rsidRPr="00F844BB">
              <w:rPr>
                <w:color w:val="auto"/>
                <w:sz w:val="28"/>
                <w:szCs w:val="28"/>
              </w:rPr>
              <w:t xml:space="preserve">Клинико-генетические варианты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гипертриглицеридемий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 практике врача-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липидолога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Ким З.Ф.,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Садыкова Д.И., Нуриева Л.М., Ким С.С.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Казанский медицинский журнал. 2023. Т. 104. № 3. С. 350-357.</w:t>
            </w:r>
          </w:p>
          <w:p w14:paraId="4C9D07E5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3F44C9A9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52.</w:t>
            </w:r>
            <w:r w:rsidRPr="00F844BB">
              <w:rPr>
                <w:color w:val="auto"/>
                <w:sz w:val="28"/>
                <w:szCs w:val="28"/>
              </w:rPr>
              <w:t>Роль фактора дифференцировки роста-15 в оценке прогноза пациентов после неосложненного инфаркта миокарда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Сабирзянова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Балеева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З.М.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Кардиология. 2023. Т. 63. № 2. С. 40-45.</w:t>
            </w:r>
          </w:p>
          <w:p w14:paraId="4CF940B2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1133C083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53.</w:t>
            </w:r>
            <w:r w:rsidRPr="00F844BB">
              <w:rPr>
                <w:color w:val="auto"/>
                <w:sz w:val="28"/>
                <w:szCs w:val="28"/>
              </w:rPr>
              <w:t xml:space="preserve">Женский и мужской фенотипы дефицита железа при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хсн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>. Дополнительный анализ исследования "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аспространенность дефицита железа у пациентов с хронической сердечной недостаточностью в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оссийской </w:t>
            </w:r>
            <w:r>
              <w:rPr>
                <w:color w:val="auto"/>
                <w:sz w:val="28"/>
                <w:szCs w:val="28"/>
              </w:rPr>
              <w:t>Ф</w:t>
            </w:r>
            <w:r w:rsidRPr="00F844BB">
              <w:rPr>
                <w:color w:val="auto"/>
                <w:sz w:val="28"/>
                <w:szCs w:val="28"/>
              </w:rPr>
              <w:t>едерации (ДЖ-ХСН-РФ)"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Беграмбекова Ю.Л., Мареев Ю.В., Мареев В.Ю., Орлова Я.А.,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Кобалава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Ж.Д., Карапетян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Галочкин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Казахмедов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Э.Р., Лапшин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Гарганеева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Кужелева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Е.А., Ефремушкина А.А., Киселева Е.В.,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Печерина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Т.Б.,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З.М., Балеева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Козиолова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Веклич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Кардиология. 2023. Т. 63. № 9. С. 3-13.</w:t>
            </w:r>
          </w:p>
          <w:p w14:paraId="096D1EE3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3A468DE8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54.</w:t>
            </w:r>
            <w:r w:rsidRPr="00F844BB">
              <w:rPr>
                <w:color w:val="auto"/>
                <w:sz w:val="28"/>
                <w:szCs w:val="28"/>
              </w:rPr>
              <w:t xml:space="preserve">Эффективность антигипертензивной терапии по результатам программы консонанс. Только ли достижение целевого уровня артериального </w:t>
            </w:r>
            <w:proofErr w:type="gramStart"/>
            <w:r w:rsidRPr="00F844BB">
              <w:rPr>
                <w:color w:val="auto"/>
                <w:sz w:val="28"/>
                <w:szCs w:val="28"/>
              </w:rPr>
              <w:t>давления?</w:t>
            </w:r>
            <w:r>
              <w:rPr>
                <w:color w:val="auto"/>
                <w:sz w:val="28"/>
                <w:szCs w:val="28"/>
              </w:rPr>
              <w:t>.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 xml:space="preserve">Лопатин Ю.М.,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Недогода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Кашталап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Нечаева Г.И., Лямина Н.П., Недошивин А.О., Ратова Л.Г.,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Шапошник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 xml:space="preserve">Артериальная гипертензия. 2023. Т. 29. № </w:t>
            </w:r>
            <w:r w:rsidRPr="00F844BB">
              <w:rPr>
                <w:color w:val="auto"/>
                <w:sz w:val="28"/>
                <w:szCs w:val="28"/>
              </w:rPr>
              <w:lastRenderedPageBreak/>
              <w:t>4. С. 419-431.</w:t>
            </w:r>
          </w:p>
          <w:p w14:paraId="3FBED3E6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16D3F77F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55.</w:t>
            </w:r>
            <w:r w:rsidRPr="00F844BB">
              <w:rPr>
                <w:color w:val="auto"/>
                <w:sz w:val="28"/>
                <w:szCs w:val="28"/>
              </w:rPr>
              <w:t xml:space="preserve">История изучения артериальной гипертензии от </w:t>
            </w:r>
            <w:proofErr w:type="spellStart"/>
            <w:r>
              <w:rPr>
                <w:color w:val="auto"/>
                <w:sz w:val="28"/>
                <w:szCs w:val="28"/>
              </w:rPr>
              <w:t>Ч</w:t>
            </w:r>
            <w:r w:rsidRPr="00F844BB">
              <w:rPr>
                <w:color w:val="auto"/>
                <w:sz w:val="28"/>
                <w:szCs w:val="28"/>
              </w:rPr>
              <w:t>езальпино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до XXI века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Артериальная гипертензия. 2023. Т. 29. № 4. С. 432-435.</w:t>
            </w:r>
          </w:p>
          <w:p w14:paraId="5CCA8DEA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61B32E7C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56.</w:t>
            </w:r>
            <w:r w:rsidRPr="00F844BB">
              <w:rPr>
                <w:color w:val="auto"/>
                <w:sz w:val="28"/>
                <w:szCs w:val="28"/>
              </w:rPr>
              <w:t>Причины низкой приверженности антикоагулянтной терапии варфарином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Сабирзянова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Хайруллин Р.Н., Балеева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Галимзянов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А.Ф., Сафин Д.Д.,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Слютер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М., Акимова С.В.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Врач. 2023. Т. 34. № 9. С. 22-25.</w:t>
            </w:r>
          </w:p>
          <w:p w14:paraId="320B3B24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73E8A3B9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57.</w:t>
            </w:r>
            <w:r w:rsidRPr="00F844BB">
              <w:rPr>
                <w:color w:val="auto"/>
                <w:sz w:val="28"/>
                <w:szCs w:val="28"/>
              </w:rPr>
              <w:t xml:space="preserve">Клинические особенности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постковидного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периода. Результаты международного регистра "анализ динамики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коморбидных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заболеваний у пациентов, перенесших инфицирование SARS-COV-2 (АКТИВ SARS-COV-2)" (12 месяцев наблюдения)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Арутюнов Г.П.,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Арутюнов А.Г., Беленков Ю.Н.,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Лопатин Ю.М., Ребров А.П., Терещенко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А.И., Айрапетян Г.Г., Бабин А.П., Бакулин И.Г., Бакулина Н.В.,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Балыкова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Благонравова А.С., Болдина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Бутомо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Вайсберг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Гомонова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2023. Т. 28. № 1. С. 9-27.</w:t>
            </w:r>
          </w:p>
          <w:p w14:paraId="3EDDF3A2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63D85867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58.</w:t>
            </w:r>
            <w:r w:rsidRPr="00F844BB">
              <w:rPr>
                <w:color w:val="auto"/>
                <w:sz w:val="28"/>
                <w:szCs w:val="28"/>
              </w:rPr>
              <w:t xml:space="preserve">Результаты промежуточного анализа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проспективного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наблюдательного многоцентрового регистрового исследования пациентов с хронической сердечной недостаточностью в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оссийской </w:t>
            </w:r>
            <w:r>
              <w:rPr>
                <w:color w:val="auto"/>
                <w:sz w:val="28"/>
                <w:szCs w:val="28"/>
              </w:rPr>
              <w:t>Ф</w:t>
            </w:r>
            <w:r w:rsidRPr="00F844BB">
              <w:rPr>
                <w:color w:val="auto"/>
                <w:sz w:val="28"/>
                <w:szCs w:val="28"/>
              </w:rPr>
              <w:t>едерации "ПРИОРИТЕТ-ХСН": исходные характеристики и лечение первых включенных пациентов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Шляхто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Е.В., Беленков Ю.Н., Бойцов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Глезер М.Г.,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Звартау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Н.Э.,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Кобалава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Ж.Д., Лопатин Ю.М., Мареев В.Ю., Терещенко С.Н., Фомин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Виноградова Н.Г.,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Жиров И.В., Космачева Е.Д.,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Невзорова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Рейтблат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О.М., Соловьева А.Е.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2023. Т. 28. № 10. С. 93-103.</w:t>
            </w:r>
          </w:p>
          <w:p w14:paraId="7DC45D5A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713E4226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59.</w:t>
            </w:r>
            <w:r w:rsidRPr="00F844BB">
              <w:rPr>
                <w:color w:val="auto"/>
                <w:sz w:val="28"/>
                <w:szCs w:val="28"/>
              </w:rPr>
              <w:t xml:space="preserve">Возможности липидных клиник в выявлении пациентов с семейной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гиперхолестеринемией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Ким З.Ф.,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Садыкова Д.И., Нуриева Л.М.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2023. Т. 28. № 2. С. 70-74.</w:t>
            </w:r>
          </w:p>
          <w:p w14:paraId="7C7CA0C4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54306DDF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60.</w:t>
            </w:r>
            <w:r w:rsidRPr="00F844BB">
              <w:rPr>
                <w:color w:val="auto"/>
                <w:sz w:val="28"/>
                <w:szCs w:val="28"/>
              </w:rPr>
              <w:t>Вновь диагностированные заболевания и частота их возникновения у пациентов после новой коронавирусной инфекции. Результаты международного регистра "</w:t>
            </w:r>
            <w:r>
              <w:rPr>
                <w:color w:val="auto"/>
                <w:sz w:val="28"/>
                <w:szCs w:val="28"/>
              </w:rPr>
              <w:t>А</w:t>
            </w:r>
            <w:r w:rsidRPr="00F844BB">
              <w:rPr>
                <w:color w:val="auto"/>
                <w:sz w:val="28"/>
                <w:szCs w:val="28"/>
              </w:rPr>
              <w:t xml:space="preserve">нализ динамики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коморбидных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заболеваний у пациентов, перенесших инфицирование SARS-COV-2 (АКТИВ SARS-COV-2)" (12 месяцев наблюдения)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Арутюнов Г.П.,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Арутюнов А.Г., Поляков Д.С., Беленков Ю.Н.,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Лопатин Ю.М., Ребров А.П., Терещенко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А.И., Айрапетян Г.Г., Бабин А.П., Бакулин И.Г., Бакулина Н.В.,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Балыкова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Благонравова А.С., Болдина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Бутомо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Вайсберг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lastRenderedPageBreak/>
              <w:t>Российский кардиологический журнал. 2023. Т. 28. № 4. С. 102-126.</w:t>
            </w:r>
          </w:p>
          <w:p w14:paraId="60F3E8CA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083672FD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61.</w:t>
            </w:r>
            <w:r w:rsidRPr="00F844BB">
              <w:rPr>
                <w:color w:val="auto"/>
                <w:sz w:val="28"/>
                <w:szCs w:val="28"/>
              </w:rPr>
              <w:t xml:space="preserve">Практические аспекты терапии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верицигуатом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у пациентов с сердечной недостаточностью со сниженной фракцией выброса. Резолюция совета экспертов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Бойцов С.А., Терещенко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Гарганеева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Глезер М.Г.,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Жиров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Кобалава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Ж.Д., Лопатин Ю.М.,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Недогода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2023. Т. 28. № 4. С. 15-22.</w:t>
            </w:r>
          </w:p>
          <w:p w14:paraId="2BE61314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34769E76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62.</w:t>
            </w:r>
            <w:r w:rsidRPr="00F844BB">
              <w:rPr>
                <w:color w:val="auto"/>
                <w:sz w:val="28"/>
                <w:szCs w:val="28"/>
              </w:rPr>
              <w:t>Нарушения липидного обмена. Клинические рекомендации 2023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Ежов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Кухарчук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Сергиенко И.В., Алиева А.С., Анциферов М.Б.,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Аншелес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Арабидзе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Г.Г., Аронов Д.М., Арутюнов Г.П.,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Ахмеджанов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Балахонова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Бойцов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Бубнова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М.Г., Воевода М.И.,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Галстян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Г.Р.,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Горнякова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Н.Б., Гуревич В.С., Дедов И.И.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2023. Т. 28. № 5. С. 250-297.</w:t>
            </w:r>
          </w:p>
          <w:p w14:paraId="45A9F78C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248A982B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63.</w:t>
            </w:r>
            <w:r w:rsidRPr="00F844BB">
              <w:rPr>
                <w:color w:val="auto"/>
                <w:sz w:val="28"/>
                <w:szCs w:val="28"/>
              </w:rPr>
              <w:t xml:space="preserve">Проспективное наблюдательное многоцентровое регистровое исследование пациентов с хронической сердечной недостаточностью в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оссийской </w:t>
            </w:r>
            <w:r>
              <w:rPr>
                <w:color w:val="auto"/>
                <w:sz w:val="28"/>
                <w:szCs w:val="28"/>
              </w:rPr>
              <w:t>Ф</w:t>
            </w:r>
            <w:r w:rsidRPr="00F844BB">
              <w:rPr>
                <w:color w:val="auto"/>
                <w:sz w:val="28"/>
                <w:szCs w:val="28"/>
              </w:rPr>
              <w:t>едерации (ПРИОРИТЕТ-ХСН): обоснование, цели и дизайн исследования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Шляхто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Е.В., Беленков Ю.Н., Бойцов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Глезер М.Г.,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Звартау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Н.Э.,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Кобалава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Ж.Д., Лопатин Ю.М., Мареев В.Ю., Терещенко С.Н., Фомин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Виноградова Н.Г.,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Жиров И.В., Космачева Е.Д.,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Невзорова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Рейтблат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О.М., Соловьева А.Е.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2023. Т. 28. № 6. С. 7-14.</w:t>
            </w:r>
          </w:p>
          <w:p w14:paraId="73FC6915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35584510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64.</w:t>
            </w:r>
            <w:r w:rsidRPr="00F844BB">
              <w:rPr>
                <w:color w:val="auto"/>
                <w:sz w:val="28"/>
                <w:szCs w:val="28"/>
              </w:rPr>
              <w:t>Фактор дифференцировки роста-15 - новый показатель неблагоприятного прогноза при неосложненном инфаркте миокарда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Сабирзянова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Балеева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З.М.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2023. Т. 28. № 8. С. 7-13.</w:t>
            </w:r>
          </w:p>
          <w:p w14:paraId="165E4929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3A297546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65.</w:t>
            </w:r>
            <w:r w:rsidRPr="00F844BB">
              <w:rPr>
                <w:color w:val="auto"/>
                <w:sz w:val="28"/>
                <w:szCs w:val="28"/>
              </w:rPr>
              <w:t>О классификации хронической сердечной недостаточности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Недогода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Арутюнов Г.П., Беленков Ю.Н.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2023. Т. 28. № 9. С. 13-18.</w:t>
            </w:r>
          </w:p>
          <w:p w14:paraId="6384CDED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78DCF295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66.</w:t>
            </w:r>
            <w:r w:rsidRPr="00F844BB">
              <w:rPr>
                <w:color w:val="auto"/>
                <w:sz w:val="28"/>
                <w:szCs w:val="28"/>
              </w:rPr>
              <w:t xml:space="preserve">Прогностическая значимость диагностических критериев семейной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гиперхолестеринемии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у мужчин и женщин с дислипидемией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Ким З.Ф.,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Садыкова Д.И., Нуриева Л.М.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2023. Т. 28. № S4. С. 33-37.</w:t>
            </w:r>
          </w:p>
          <w:p w14:paraId="4F533723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  <w:p w14:paraId="4677210A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67.</w:t>
            </w:r>
            <w:r w:rsidRPr="00F844BB">
              <w:rPr>
                <w:color w:val="auto"/>
                <w:sz w:val="28"/>
                <w:szCs w:val="28"/>
              </w:rPr>
              <w:t xml:space="preserve">Комплаентность пациентов с гетерозиготной семейной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гиперхолестеринемией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>: 5 лет наблюдения регистра РЕНЕССАНС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Чубыкина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У.В., Ежов М.В., Рожкова Т.А.,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Тамаева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Б.М., Соколов А.А., Ершова А.И., Мешков А.Н., Михайлина В.И., Блохина А.В., Лимонова </w:t>
            </w:r>
            <w:r w:rsidRPr="00F844BB">
              <w:rPr>
                <w:color w:val="auto"/>
                <w:sz w:val="28"/>
                <w:szCs w:val="28"/>
              </w:rPr>
              <w:lastRenderedPageBreak/>
              <w:t xml:space="preserve">А.С., Копылова О.В.,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Шапошник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Генкель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Гуревич В.С.,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Уразгильдеева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Трегубов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Музалевская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М.В., Воевода М.И., Тимощенко О.В.,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Шахтшнейдер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Кардиологический вестник. 2023. Т. 18. № 3-1. С. 35-48.</w:t>
            </w:r>
          </w:p>
          <w:p w14:paraId="633B68FA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793731AF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68.</w:t>
            </w:r>
            <w:r w:rsidRPr="00F844BB">
              <w:rPr>
                <w:color w:val="auto"/>
                <w:sz w:val="28"/>
                <w:szCs w:val="28"/>
              </w:rPr>
              <w:t>Гипертриглицеридемия и атеросклеротические сердечно-сосудистые заболевания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Нуриева Л.М., Ким З.Ф.,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Садыкова Д.И.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Вестник современной клинической медицины. 2023. Т. 16. № 4. С. 104-110.</w:t>
            </w:r>
          </w:p>
          <w:p w14:paraId="5579F1DF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4240D60C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69.</w:t>
            </w:r>
            <w:r w:rsidRPr="00F844BB">
              <w:rPr>
                <w:color w:val="auto"/>
                <w:sz w:val="28"/>
                <w:szCs w:val="28"/>
              </w:rPr>
              <w:t xml:space="preserve">Клинико-лабораторные характеристики женщин - пациенток амбулаторного приема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липидолога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Ким З.Ф.,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Садыкова Д.И., Нуриева Л.М.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Вестник современной клинической медицины. 2023. Т. 16. № 4. С. 27-36.</w:t>
            </w:r>
          </w:p>
          <w:p w14:paraId="4C6062A0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28B46CEB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70.</w:t>
            </w:r>
            <w:r w:rsidRPr="00F844BB">
              <w:rPr>
                <w:color w:val="auto"/>
                <w:sz w:val="28"/>
                <w:szCs w:val="28"/>
              </w:rPr>
              <w:t xml:space="preserve">Организация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диспансерно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-динамического наблюдения пациентов с дислипидемией: опыт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еспублики </w:t>
            </w:r>
            <w:r>
              <w:rPr>
                <w:color w:val="auto"/>
                <w:sz w:val="28"/>
                <w:szCs w:val="28"/>
              </w:rPr>
              <w:t>Т</w:t>
            </w:r>
            <w:r w:rsidRPr="00F844BB">
              <w:rPr>
                <w:color w:val="auto"/>
                <w:sz w:val="28"/>
                <w:szCs w:val="28"/>
              </w:rPr>
              <w:t>атарстан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Ким З.Ф.,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Садыкова Д.И., Нуриева Л.М., Ким Е.С., Ахмадуллин А.Р.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Профилактическая медицина. 2023. Т. 26. № 5. С. 17-22.</w:t>
            </w:r>
          </w:p>
          <w:p w14:paraId="2CC33037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571D7456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71.</w:t>
            </w:r>
            <w:r w:rsidRPr="00F844BB">
              <w:rPr>
                <w:color w:val="auto"/>
                <w:sz w:val="28"/>
                <w:szCs w:val="28"/>
              </w:rPr>
              <w:t xml:space="preserve">Пятилетний период наблюдения за пациентами с гомо- и гетерозиготной семейной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гиперхолестеринемией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 регистре РЕНЕССАНС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Чубыкина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У.В., Ежов М.В., Рожкова Т.А.,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Тамаева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Б.М., Соколов А.А., Ершова А.И., Мешков А.Н., Михайлина В.И., Блохина А.В., Лимонова А.С., Копылова О.В.,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Шапошник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Генкель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Гуревич В.С.,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Уразгильдеева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Трегубов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Музалевская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М.В., Воевода М.И., Тимощенко О.В.,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Шахтшнейдер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Атеросклероз и дислипидемии. 2023. № 1 (50). С. 5-18.</w:t>
            </w:r>
          </w:p>
          <w:p w14:paraId="2004F697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7974AF2E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72.</w:t>
            </w:r>
            <w:r w:rsidRPr="00F844BB">
              <w:rPr>
                <w:color w:val="auto"/>
                <w:sz w:val="28"/>
                <w:szCs w:val="28"/>
              </w:rPr>
              <w:t xml:space="preserve">Регистр реальной клинической практики выявляемости альбуминурии среди пациентов с ранее недиагностированной ХБП </w:t>
            </w:r>
            <w:r>
              <w:rPr>
                <w:color w:val="auto"/>
                <w:sz w:val="28"/>
                <w:szCs w:val="28"/>
              </w:rPr>
              <w:t>–</w:t>
            </w:r>
            <w:r w:rsidRPr="00F844BB">
              <w:rPr>
                <w:color w:val="auto"/>
                <w:sz w:val="28"/>
                <w:szCs w:val="28"/>
              </w:rPr>
              <w:t xml:space="preserve"> АУРА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Арутюнов А.Г.,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Батюшин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М.М., Арутюнов Г.П., Лопатин М.Ю.,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Недогода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Токмин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Батлук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Башкинов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Р.А.,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Гордейчук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Е.Д., Мельников Е.С.,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Семёнова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Трубникова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М.А.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Архивъ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внутренней медицины. 2023. Т. 13. № 6 (74). С. 449-454.</w:t>
            </w:r>
          </w:p>
          <w:p w14:paraId="0C717DFC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78FAF333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73.</w:t>
            </w:r>
            <w:r w:rsidRPr="00F844BB">
              <w:rPr>
                <w:color w:val="auto"/>
                <w:sz w:val="28"/>
                <w:szCs w:val="28"/>
              </w:rPr>
              <w:t>Домашнее мониторирование артериального давления - ценная возможность успешного контроля артериальной гипертензии в современных реалиях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Балеева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З.М.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Эффективная фармакотерапия. 2023. Т. 19. № 30. С. 22-27.</w:t>
            </w:r>
          </w:p>
          <w:p w14:paraId="4E50F6BE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1316C3BF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74.</w:t>
            </w:r>
            <w:r w:rsidRPr="00F844BB">
              <w:rPr>
                <w:color w:val="auto"/>
                <w:sz w:val="28"/>
                <w:szCs w:val="28"/>
              </w:rPr>
              <w:t xml:space="preserve">Оценка технологии здравоохранения и значение дистанционного диэлектрического исследования в диагностик и контроле лечения хронической сердечной недостаточности в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оссийской </w:t>
            </w:r>
            <w:r>
              <w:rPr>
                <w:color w:val="auto"/>
                <w:sz w:val="28"/>
                <w:szCs w:val="28"/>
              </w:rPr>
              <w:t>Ф</w:t>
            </w:r>
            <w:r w:rsidRPr="00F844BB">
              <w:rPr>
                <w:color w:val="auto"/>
                <w:sz w:val="28"/>
                <w:szCs w:val="28"/>
              </w:rPr>
              <w:t>едерации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lastRenderedPageBreak/>
              <w:t xml:space="preserve">Серпик В.Г., Куликов А.Ю., Проценко М.В., Терещенко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Жиров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Рейтблат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О.М.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Фармакоэкономика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>: теория и практика. 2023. Т. 11. № 3. С. 24-35.</w:t>
            </w:r>
          </w:p>
          <w:p w14:paraId="6B603F5D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666BCFD7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75.</w:t>
            </w:r>
            <w:r w:rsidRPr="00F844BB">
              <w:rPr>
                <w:color w:val="auto"/>
                <w:sz w:val="28"/>
                <w:szCs w:val="28"/>
              </w:rPr>
              <w:t>Приверженность лечению. Российское национальное руководство. Краткое издание для практических врачей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Николаев Н.А., Мартынов А.И.,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Скирденко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Ю.П., Авдеев В.Н., Анисимов В.Н., Арутюнов Г.П.,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Ашрафян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Бабунашвили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Балыкова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Васильева И.А., Виноградов О.И.,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Гинцбург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А.Л., Горелов А.В., Драпкина О.М., Иоселиани Д.Г., Карпов Р.С.,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Кобалава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Ж.Д.,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Лазебник Л.Б.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Терапия. 2023. Т. 9. № S1 (63). С. 1-108.</w:t>
            </w:r>
          </w:p>
          <w:p w14:paraId="51114B17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  <w:p w14:paraId="1F7A7EFC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76.</w:t>
            </w:r>
            <w:r w:rsidRPr="00F844BB">
              <w:rPr>
                <w:color w:val="auto"/>
                <w:sz w:val="28"/>
                <w:szCs w:val="28"/>
              </w:rPr>
              <w:t xml:space="preserve">Регистр "анализ динамики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коморбидных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заболеваний у пациентов, перенесших инфицирование SARS-COV-2" (АКТИВ). Оценка влияния комбинаций исходных сопутствующих заболеваний у пациентов с COVID-19 на прогноз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Арутюнов Г.П.,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Арутюнов А.Г., Беленков Ю.Н.,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Лопатин Ю.М., Ребров А.П., Терещенко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А.И., Айрапетян Г.Г., Бабин А.П., Бакулин И.Г., Бакулина Н.В.,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Балыкова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Благонравова А.С., Болдина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Вайсберг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Гомонова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Григорьева Н.Ю.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Терапевтический архив. 2022. Т. 94. № 1. С. 32-47.</w:t>
            </w:r>
          </w:p>
          <w:p w14:paraId="396643EB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234854F5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77.</w:t>
            </w:r>
            <w:r w:rsidRPr="00F844BB">
              <w:rPr>
                <w:color w:val="auto"/>
                <w:sz w:val="28"/>
                <w:szCs w:val="28"/>
              </w:rPr>
              <w:t xml:space="preserve">Практические рекомендации по диагностике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транстиретиновой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амилоидной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кардиомиопатии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attr-кмп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или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транстиретинового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амилоидоза сердца)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Терещенко С.Н., Жиров И.В., Моисеева О.М., Адашева Т.В.,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Аншелес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Гудкова А.Я., Затейщиков Д.А., Костарева А.А., Насонова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Недогода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Печерина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Т.Б., Рыжкова Д.В., Сергиенко В.Б.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Терапевтический архив. 2022. Т. 94. № 4. С. 584-595.</w:t>
            </w:r>
          </w:p>
          <w:p w14:paraId="28EFF287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1837EF60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78.</w:t>
            </w:r>
            <w:r w:rsidRPr="00F844BB">
              <w:rPr>
                <w:color w:val="auto"/>
                <w:sz w:val="28"/>
                <w:szCs w:val="28"/>
              </w:rPr>
              <w:t xml:space="preserve">Анализ влияния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коморбидной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сердечно-сосудистой патологии на течение и исходы COVID-19 у госпитализированных пациентов в первую и вторую волну пандемии в </w:t>
            </w:r>
            <w:r>
              <w:rPr>
                <w:color w:val="auto"/>
                <w:sz w:val="28"/>
                <w:szCs w:val="28"/>
              </w:rPr>
              <w:t>Е</w:t>
            </w:r>
            <w:r w:rsidRPr="00F844BB">
              <w:rPr>
                <w:color w:val="auto"/>
                <w:sz w:val="28"/>
                <w:szCs w:val="28"/>
              </w:rPr>
              <w:t>вразийском регионе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Арутюнов Г.П.,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Арутюнов А.Г., Беленков Ю.Н.,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Лопатин Ю.М., Ребров А.П., Терещенко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А.И., Айрапетян Г.Г., Бабин А.П., Бакулин И.Г., Бакулина Н.В.,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Балыкова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Благонравова А.С., Болдина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Вайсберг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Гомонова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Григорьева Н.Ю.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Кардиология. 2022. Т. 62. № 12. С. 38-49.</w:t>
            </w:r>
          </w:p>
          <w:p w14:paraId="34E6F08B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1AA6E6F4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79.</w:t>
            </w:r>
            <w:r w:rsidRPr="00F844BB">
              <w:rPr>
                <w:color w:val="auto"/>
                <w:sz w:val="28"/>
                <w:szCs w:val="28"/>
              </w:rPr>
              <w:t xml:space="preserve">ЭПОХА: эпидемиология фибрилляции предсердий в репрезентативной выборке европейской части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оссийской </w:t>
            </w:r>
            <w:r>
              <w:rPr>
                <w:color w:val="auto"/>
                <w:sz w:val="28"/>
                <w:szCs w:val="28"/>
              </w:rPr>
              <w:t>Ф</w:t>
            </w:r>
            <w:r w:rsidRPr="00F844BB">
              <w:rPr>
                <w:color w:val="auto"/>
                <w:sz w:val="28"/>
                <w:szCs w:val="28"/>
              </w:rPr>
              <w:t>едерации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Мареев Ю.В., Поляков Д.С., Виноградова Н.Г., Фомин И.В., Мареев В.Ю., Беленков Ю.Н., Агеев Ф.Т., Артемьева Е.Г.,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Бадин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Ю.В., Бакулина Е.В.,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Ионова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Т.С., Камалов Г.М.,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Кечеджиева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Козиолова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Маленкова В.Ю., Мальчикова С.В., Смирнова Е.А.,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</w:t>
            </w:r>
            <w:r w:rsidRPr="00F844BB">
              <w:rPr>
                <w:color w:val="auto"/>
                <w:sz w:val="28"/>
                <w:szCs w:val="28"/>
              </w:rPr>
              <w:lastRenderedPageBreak/>
              <w:t>Щербинина Е.В.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Кардиология. 2022. Т. 62. № 4. С. 12-19.</w:t>
            </w:r>
          </w:p>
          <w:p w14:paraId="0FF6EC0B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0ECA2DD4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80.</w:t>
            </w:r>
            <w:r w:rsidRPr="00F844BB">
              <w:rPr>
                <w:color w:val="auto"/>
                <w:sz w:val="28"/>
                <w:szCs w:val="28"/>
              </w:rPr>
              <w:t xml:space="preserve">Распространенность дефицита железа у пациентов с хронической сердечной недостаточностью в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оссийской </w:t>
            </w:r>
            <w:r>
              <w:rPr>
                <w:color w:val="auto"/>
                <w:sz w:val="28"/>
                <w:szCs w:val="28"/>
              </w:rPr>
              <w:t>Ф</w:t>
            </w:r>
            <w:r w:rsidRPr="00F844BB">
              <w:rPr>
                <w:color w:val="auto"/>
                <w:sz w:val="28"/>
                <w:szCs w:val="28"/>
              </w:rPr>
              <w:t>едерации. Данные наблюдательного одномоментного исследования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Мареев В.Ю., Беграмбекова Ю.Л., Мареев Ю.В.,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Кобалава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Ж.Д., Карапетян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Галочкин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Казахмедов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Э.Р., Лапшин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Гарганеева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Кужелева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Е.А., Ефремушкина А.А., Киселева Е.В.,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Печерина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Т.Б.,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З.М., Балеева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Козиолова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Веклич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Кардиология. 2022. Т. 62. № 5. С. 4-8.</w:t>
            </w:r>
          </w:p>
          <w:p w14:paraId="7D4CCA98" w14:textId="77777777" w:rsidR="009610BD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06052C59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81.</w:t>
            </w:r>
            <w:r w:rsidRPr="00F844BB">
              <w:rPr>
                <w:color w:val="auto"/>
                <w:sz w:val="28"/>
                <w:szCs w:val="28"/>
              </w:rPr>
              <w:t xml:space="preserve">Влияние </w:t>
            </w:r>
            <w:r>
              <w:rPr>
                <w:color w:val="auto"/>
                <w:sz w:val="28"/>
                <w:szCs w:val="28"/>
              </w:rPr>
              <w:t>ИМТ</w:t>
            </w:r>
            <w:r w:rsidRPr="00F844BB">
              <w:rPr>
                <w:color w:val="auto"/>
                <w:sz w:val="28"/>
                <w:szCs w:val="28"/>
              </w:rPr>
              <w:t xml:space="preserve"> на острый период </w:t>
            </w:r>
            <w:r w:rsidRPr="006E2EC6">
              <w:rPr>
                <w:color w:val="auto"/>
                <w:sz w:val="32"/>
                <w:szCs w:val="32"/>
              </w:rPr>
              <w:t xml:space="preserve">COVID-19 </w:t>
            </w:r>
            <w:r w:rsidRPr="00F844BB">
              <w:rPr>
                <w:color w:val="auto"/>
                <w:sz w:val="28"/>
                <w:szCs w:val="28"/>
              </w:rPr>
              <w:t xml:space="preserve">и риски, формирующиеся в течение года после выписки. Находки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субанализа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регистров АКТИВ и АКТИВ 2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Арутюнов А.Г.,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Галстян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Г.Р.,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Батлук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Башкинов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Р.А., Арутюнов Г.П., Беленков Ю.Н.,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Лопатин Ю.М., Ребров А.П., Терещенко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А.И., Айрапетян Г.Г., Бабин А.П., Бакулин И.Г., Бакулина Н.В.,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Балыкова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Благонравова А.С., Болдина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Бутомо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М.И.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Проблемы эндокринологии. 2022. Т. 68. № 6. С. 89-109.</w:t>
            </w:r>
          </w:p>
          <w:p w14:paraId="0F830104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2FCAB026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82.</w:t>
            </w:r>
            <w:r w:rsidRPr="00F844BB">
              <w:rPr>
                <w:color w:val="auto"/>
                <w:sz w:val="28"/>
                <w:szCs w:val="28"/>
              </w:rPr>
              <w:t>Артериальная гипертензия как причина развития хронической сердечной недостаточности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З.М., Балеева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Сабирзянова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Артериальная гипертензия. 2022. Т. 28. № 2. С. 211-217.</w:t>
            </w:r>
          </w:p>
          <w:p w14:paraId="0DD47667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2ACF03AB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83.</w:t>
            </w:r>
            <w:r w:rsidRPr="00F844BB">
              <w:rPr>
                <w:color w:val="auto"/>
                <w:sz w:val="28"/>
                <w:szCs w:val="28"/>
              </w:rPr>
              <w:t>Эффективная медикаментозная коррекция факторов риска у пациента с ишемической болезнью сердца. Клинический случай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Балеева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Сабирзянова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Кардиоваскулярная терапия и профилактика. 2022. Т. 21. № 8. С. 90-96.</w:t>
            </w:r>
          </w:p>
          <w:p w14:paraId="62CC7E14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5A0D9FA1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57B1BF93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84.</w:t>
            </w:r>
            <w:r w:rsidRPr="00F844BB">
              <w:rPr>
                <w:color w:val="auto"/>
                <w:sz w:val="28"/>
                <w:szCs w:val="28"/>
              </w:rPr>
              <w:t xml:space="preserve">Фармакоэпидемиологический анализ рутинной практики ведения пациентов с хронической сердечной недостаточностью в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оссийской </w:t>
            </w:r>
            <w:r>
              <w:rPr>
                <w:color w:val="auto"/>
                <w:sz w:val="28"/>
                <w:szCs w:val="28"/>
              </w:rPr>
              <w:t>Ф</w:t>
            </w:r>
            <w:r w:rsidRPr="00F844BB">
              <w:rPr>
                <w:color w:val="auto"/>
                <w:sz w:val="28"/>
                <w:szCs w:val="28"/>
              </w:rPr>
              <w:t xml:space="preserve">едерации. Часть </w:t>
            </w:r>
            <w:r>
              <w:rPr>
                <w:color w:val="auto"/>
                <w:sz w:val="28"/>
                <w:szCs w:val="28"/>
              </w:rPr>
              <w:t xml:space="preserve">2.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Недогода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Лопатин Ю.М., Архипов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Козиолова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Ложкина Н.Г., Резник Е.В.,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Саласюк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Фролов М.Ю.,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Чумачек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Е.В., Шпагина Л.А.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2022. Т. 27. № 2. С. 9-20.</w:t>
            </w:r>
          </w:p>
          <w:p w14:paraId="590F4D4E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3B15A08C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85.</w:t>
            </w:r>
            <w:r w:rsidRPr="00F844BB">
              <w:rPr>
                <w:color w:val="auto"/>
                <w:sz w:val="28"/>
                <w:szCs w:val="28"/>
              </w:rPr>
              <w:t xml:space="preserve">Применение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эмпаглифлозина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у пациентов, госпитализированных по поводу острой декомпенсации сердечной недостаточности: резолюция экспертов по результатам обсуждения исследования EMPULSE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Лопатин Ю.М., Арутюнов Г.П., Аметов А.С., Агеев Ф.Т., Анциферов М.Б.,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Виноградова Н.Г.,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Галстян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Г.Р.,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Гиляревский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С.Р., Глезер М.Г., Жиров И.В., Ильин М.В., Лебедева А.Ю.,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Недогода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Салухов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Терещенко С.Н., Фомин И.В.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 xml:space="preserve">Российский кардиологический журнал. 2022. Т. 27. </w:t>
            </w:r>
            <w:r w:rsidRPr="00F844BB">
              <w:rPr>
                <w:color w:val="auto"/>
                <w:sz w:val="28"/>
                <w:szCs w:val="28"/>
              </w:rPr>
              <w:lastRenderedPageBreak/>
              <w:t>№ 3. С. 82-91.</w:t>
            </w:r>
          </w:p>
          <w:p w14:paraId="47BCF453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36F5E959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86.</w:t>
            </w:r>
            <w:r w:rsidRPr="00F844BB">
              <w:rPr>
                <w:color w:val="auto"/>
                <w:sz w:val="28"/>
                <w:szCs w:val="28"/>
              </w:rPr>
              <w:t>Кожные проявления вторичной дислипидемии: клинический случай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Ким З.Ф.,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Нуриева Л.М.,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Баязова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Н.И.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2022. Т. 27. № 9. С. 130-133.</w:t>
            </w:r>
          </w:p>
          <w:p w14:paraId="1305C2F7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5F154A15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87.</w:t>
            </w:r>
            <w:r w:rsidRPr="00F844BB">
              <w:rPr>
                <w:color w:val="auto"/>
                <w:sz w:val="28"/>
                <w:szCs w:val="28"/>
              </w:rPr>
              <w:t>Анализ показателей липидного спектра у госпитализированных пациентов с COVID-19 в зависимости от исхода острого периода инфекции по данным международного регистра "</w:t>
            </w:r>
            <w:r>
              <w:rPr>
                <w:color w:val="auto"/>
                <w:sz w:val="28"/>
                <w:szCs w:val="28"/>
              </w:rPr>
              <w:t>А</w:t>
            </w:r>
            <w:r w:rsidRPr="00F844BB">
              <w:rPr>
                <w:color w:val="auto"/>
                <w:sz w:val="28"/>
                <w:szCs w:val="28"/>
              </w:rPr>
              <w:t xml:space="preserve">нализ динамики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коморбидных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заболеваний у пациентов, перенесших инфицирование SARS-COV-2"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Арутюнов Г.П.,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Арутюнов А.Г., Беленков Ю.Н.,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Лопатин Ю.М., Ребров А.П., Терещенко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А.И., Айрапетян Г.Г., Бабин А.П., Бакулин И.Г., Бакулина Н.В.,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Балыкова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Благонравова А.С., Болдина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Бутомо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Вайсберг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Гомонова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2022. Т. 27. № 9. С. 16-30.</w:t>
            </w:r>
          </w:p>
          <w:p w14:paraId="4EC7E4FD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65A8A42F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88.</w:t>
            </w:r>
            <w:r w:rsidRPr="00F844BB">
              <w:rPr>
                <w:color w:val="auto"/>
                <w:sz w:val="28"/>
                <w:szCs w:val="28"/>
              </w:rPr>
              <w:t>Воздействие на автономную регуляцию сердечно-сосудистой системы как стратегическое направление лечения артериальной гипертензии, нарушений ритма и сердечной недостаточности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Шляхто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Звартау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Н.Э.,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Недогода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Лопатин Ю.М., Ситникова М.Ю., Михайлов Е.Н., Баранова Е.И.,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Саласюк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Галагудза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М.М.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2022. Т. 27. № 9. С. 92-104.</w:t>
            </w:r>
          </w:p>
          <w:p w14:paraId="11AF9CF5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19251C7A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89.</w:t>
            </w:r>
            <w:r w:rsidRPr="00F844BB">
              <w:rPr>
                <w:color w:val="auto"/>
                <w:sz w:val="28"/>
                <w:szCs w:val="28"/>
              </w:rPr>
              <w:t>Клиническая характеристика пациентов с нарушениями липидного обмена в амбулаторной практике врача-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липидолога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Ким З.Ф.,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Садыкова Д.И., Щербаков С.Ю., Нуриева Л.М., Ким Е.С.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Вестник современной клинической медицины. 2022. Т. 15. № 6. С. 44-49.</w:t>
            </w:r>
          </w:p>
          <w:p w14:paraId="3FC23402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  <w:p w14:paraId="185219B4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90.</w:t>
            </w:r>
            <w:r w:rsidRPr="00F844BB">
              <w:rPr>
                <w:color w:val="auto"/>
                <w:sz w:val="28"/>
                <w:szCs w:val="28"/>
              </w:rPr>
              <w:t xml:space="preserve">О причинах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дилатационной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кардиомиопатии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 молодом возрасте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Балеева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Сабирзянова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Галимзянова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Голубева Г.А.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Южно-Российский журнал терапевтической практики. 2022. Т. 3. № 3. С. 85-90.</w:t>
            </w:r>
          </w:p>
          <w:p w14:paraId="20B0D43A" w14:textId="77777777" w:rsidR="009610BD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  <w:p w14:paraId="3ACA73A3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91.</w:t>
            </w:r>
            <w:r w:rsidRPr="00F844BB">
              <w:rPr>
                <w:color w:val="auto"/>
                <w:sz w:val="28"/>
                <w:szCs w:val="28"/>
              </w:rPr>
              <w:t>Эмпаглифлозин и сердечная недостаточность: согласованное мнение экспертов по результатам онлайн-совещания и обсуждения исследования EMPEROR-PRESERVED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Арутюнов Г.П., Лопатин Ю.М., Аметов А.С., Агеев Ф.Т., Анциферов М.Б.,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Виноградова Н.Г.,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Галстян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Г.Р.,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Гиляревский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С.Р., Глезер М.Г., Жиров И.В., Ильин М.В., Лебедева А.Ю.,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Недогода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Салухов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Терещенко С.Н., Фомин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Халимов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Ю.Ш.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Терапевтический архив. 2021. Т. 93. № 12. С. 1491-1497.</w:t>
            </w:r>
          </w:p>
          <w:p w14:paraId="03C30165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6B19369D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92.</w:t>
            </w:r>
            <w:r w:rsidRPr="00F844BB">
              <w:rPr>
                <w:color w:val="auto"/>
                <w:sz w:val="28"/>
                <w:szCs w:val="28"/>
              </w:rPr>
              <w:t xml:space="preserve">Хроническая сердечная недостаточность в российской федерации: что </w:t>
            </w:r>
            <w:r w:rsidRPr="00F844BB">
              <w:rPr>
                <w:color w:val="auto"/>
                <w:sz w:val="28"/>
                <w:szCs w:val="28"/>
              </w:rPr>
              <w:lastRenderedPageBreak/>
              <w:t>изменилось за 20 лет наблюдения? Результаты исследования ЭПОХА -ХСН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Поляков Д.С., Фомин И.В., Беленков Ю.Н., Мареев В.Ю., Агеев Ф.Т., Артемьева Е.Г.,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Бадин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Ю.В., Бакулина Е.В., Виноградова Н.Г.,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Ионова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Т.С., Камалов Г.М.,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Кечеджиева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Козиолова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Маленкова В.Ю., Мальчикова С.В., Мареев Ю.В., Смирнова Е.А.,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Щербинина Е.В.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Кардиология. 2021. Т. 61. № 4. С. 4-14.</w:t>
            </w:r>
          </w:p>
          <w:p w14:paraId="41510458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5C207F9B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93.</w:t>
            </w:r>
            <w:r w:rsidRPr="00F844BB">
              <w:rPr>
                <w:color w:val="auto"/>
                <w:sz w:val="28"/>
                <w:szCs w:val="28"/>
              </w:rPr>
              <w:t>Значение и ценность сравнительных исследований "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>еальной клинической практики" в современной кардиологии. Заключение совета экспертов от 18.12.2020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Беленков Ю.Н., Арутюнов Г.П.,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Бондарева И.Б.,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Гиляревский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Козиолова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Лопатин Ю.М., Мареев Ю.В.,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Марцевич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С.Ю., Панченко Е.П., Фомин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Явелов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И.С., Яхонтов Д.А.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Кардиология. 2021. Т. 61. № 5. С. 79-81.</w:t>
            </w:r>
          </w:p>
          <w:p w14:paraId="65CC3CC4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674414C6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94.</w:t>
            </w:r>
            <w:r w:rsidRPr="00F844BB">
              <w:rPr>
                <w:color w:val="auto"/>
                <w:sz w:val="28"/>
                <w:szCs w:val="28"/>
              </w:rPr>
              <w:t>Индекс глобальной функции левого желудочка в качестве прогностического фактора сердечно-сосудистых осложнений у пациентов с острым коронарным синдромом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Капустина А.Ю.,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Минушкина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Л.О., Алёхин М.Н., Селезнева Н.Д., Сафарян В.И., Бражник В.А., Чумакова О.С., Евдокимова М.А.,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Хасанов Н.Р.,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Чичкова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М.А., Космачева Е.Д., Терещенко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Козиолова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Глезер М.Г.,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Боева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О.И., Константинов В.О., Затейщиков Д.А.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Кардиология. 2021. Т. 61. № 8. С. 23-31.</w:t>
            </w:r>
          </w:p>
          <w:p w14:paraId="39DDED83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11ED7E8E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95.</w:t>
            </w:r>
            <w:r w:rsidRPr="00F844BB">
              <w:rPr>
                <w:color w:val="auto"/>
                <w:sz w:val="28"/>
                <w:szCs w:val="28"/>
              </w:rPr>
              <w:t>Повторные инфаркты миокарда при множественной миеломе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Балеева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Галимзянова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Якупова Д.Т.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Кардиология. 2021. Т. 61. № 8. С. 87-92.</w:t>
            </w:r>
          </w:p>
          <w:p w14:paraId="5F1CB765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6BB4852A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96.</w:t>
            </w:r>
            <w:r w:rsidRPr="00F844BB">
              <w:rPr>
                <w:color w:val="auto"/>
                <w:sz w:val="28"/>
                <w:szCs w:val="28"/>
              </w:rPr>
              <w:t>Анализ влияния препаратов базовой терапии, применявшихся для лечения сопутствующих заболеваний в период, предшествующий инфицированию, на риск летального исхода при новой коронавирусной инфекции. Данные международного регистра "</w:t>
            </w:r>
            <w:r>
              <w:rPr>
                <w:color w:val="auto"/>
                <w:sz w:val="28"/>
                <w:szCs w:val="28"/>
              </w:rPr>
              <w:t>А</w:t>
            </w:r>
            <w:r w:rsidRPr="00F844BB">
              <w:rPr>
                <w:color w:val="auto"/>
                <w:sz w:val="28"/>
                <w:szCs w:val="28"/>
              </w:rPr>
              <w:t xml:space="preserve">нализ динамики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коморбидных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заболеваний у пациентов, перенесших инфицирование SARS-COV-2" (AКТИВ SARS-COV-2)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Арутюнов А.Г.,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Лопатин Ю.М., Ребров А.П., Терещенко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А.И., Айрапетян Г.Г., Бабин А.П., Бакулин И.Г., Бакулина Н.В.,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Балыкова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Благонравова А.С., Болдина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Вайсберг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Гомонова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Григорьева Н.Ю., Губарева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Демко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И.В.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Кардиология. 2021. Т. 61. № 9. С. 20-32.</w:t>
            </w:r>
          </w:p>
          <w:p w14:paraId="0765968B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5F4D16C1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97.</w:t>
            </w:r>
            <w:r w:rsidRPr="00F844BB">
              <w:rPr>
                <w:color w:val="auto"/>
                <w:sz w:val="28"/>
                <w:szCs w:val="28"/>
              </w:rPr>
              <w:t>Тяжелая правожелудочковая недостаточность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Балеева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Галимзянова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Сафина Э.Г.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Кардиология. 2021. Т. 61. № 9. С. 71-72.</w:t>
            </w:r>
          </w:p>
          <w:p w14:paraId="2B6ED629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561AB9E3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98.</w:t>
            </w:r>
            <w:r w:rsidRPr="00F844BB">
              <w:rPr>
                <w:color w:val="auto"/>
                <w:sz w:val="28"/>
                <w:szCs w:val="28"/>
              </w:rPr>
              <w:t>Межвизитная вариабельность артериального давления и риск неблагоприятных исходов у больных, перенесших обострение ишемической болезни сердца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Бражник В.А.,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Минушкина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Л.О.,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Хасанов Н.Р.,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Чичкова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М.А., Космачева Е.Д., Затейщиков Д.А.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Артериальная гипертензия. 2021. Т. 27. № 2. С. 206-215.</w:t>
            </w:r>
          </w:p>
          <w:p w14:paraId="5A5A0EE2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4BF9D0A3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99.</w:t>
            </w:r>
            <w:r w:rsidRPr="00F844BB">
              <w:rPr>
                <w:color w:val="auto"/>
                <w:sz w:val="28"/>
                <w:szCs w:val="28"/>
              </w:rPr>
              <w:t xml:space="preserve">Оценка эффективности двойной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антиагрегантной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терапии у пациентов с острым коронарным синдромом, подвергшихся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чрескожному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коронарному вмешательству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Рахматуллина Д.М., Камалов Г.М.,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Врач. 2021. Т. 32. № 4. С. 56-60.</w:t>
            </w:r>
          </w:p>
          <w:p w14:paraId="49C5E391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47B81029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</w:t>
            </w:r>
            <w:r w:rsidRPr="00F844BB">
              <w:rPr>
                <w:color w:val="auto"/>
                <w:sz w:val="28"/>
                <w:szCs w:val="28"/>
              </w:rPr>
              <w:t xml:space="preserve">Антитромботическая терапия в пожилом и старческом возрасте: согласованное мнение экспертов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оссийской ассоциации геронтологов и гериатров и </w:t>
            </w:r>
            <w:r>
              <w:rPr>
                <w:color w:val="auto"/>
                <w:sz w:val="28"/>
                <w:szCs w:val="28"/>
              </w:rPr>
              <w:t>Н</w:t>
            </w:r>
            <w:r w:rsidRPr="00F844BB">
              <w:rPr>
                <w:color w:val="auto"/>
                <w:sz w:val="28"/>
                <w:szCs w:val="28"/>
              </w:rPr>
              <w:t>ационального общества профилактической кардиологии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Ткачёва О.Н., Воробьёва Н.М., Котовская Ю.В.,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Рунихина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Н.К.,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Стражеско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И.Д.,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Драпкина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О.М., Комаров А.Л., Орлова Я.А., Панченко Е.П.,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Погосова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Н.В., Фролова Е.В.,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Явелов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И.С., Аверков О.В., Архипов М.В., Баранова Е.И.,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Бойцов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Болотнова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Т.В., Булгакова С.В.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Кардиоваскулярная терапия и профилактика. 2021. Т. 20. № 3. С. 135-184.</w:t>
            </w:r>
          </w:p>
          <w:p w14:paraId="7B50D09A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665FB0BC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101.</w:t>
            </w:r>
            <w:r w:rsidRPr="00F844BB">
              <w:rPr>
                <w:color w:val="auto"/>
                <w:sz w:val="28"/>
                <w:szCs w:val="28"/>
              </w:rPr>
              <w:t xml:space="preserve">Клинические особенности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постковидного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периода. Результаты международного регистра “</w:t>
            </w:r>
            <w:r>
              <w:rPr>
                <w:color w:val="auto"/>
                <w:sz w:val="28"/>
                <w:szCs w:val="28"/>
              </w:rPr>
              <w:t>А</w:t>
            </w:r>
            <w:r w:rsidRPr="00F844BB">
              <w:rPr>
                <w:color w:val="auto"/>
                <w:sz w:val="28"/>
                <w:szCs w:val="28"/>
              </w:rPr>
              <w:t xml:space="preserve">нализ динамики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коморбидных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заболеваний у пациентов, перенесших инфицирование SARS-COV-2 (АКТИВ SARS-COV-2)”. Предварительные данные (6 месяцев наблюдения)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Арутюнов Г.П.,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Арутюнов А.Г., Беленков Ю.Н.,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Лопатин Ю.М., Ребров А.П., Терещенко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А.И., Айрапетян Г.Г., Бабин А.П., Бакулин И.Г., Бакулина Н.В.,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Балыкова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Благонравова А.С., Болдина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Вайсберг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Гомонова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Григорьева Н.Ю.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2021. Т. 26. № 10. С. 86-98.</w:t>
            </w:r>
          </w:p>
          <w:p w14:paraId="000C01D4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67AEDA36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102.</w:t>
            </w:r>
            <w:r w:rsidRPr="00F844BB">
              <w:rPr>
                <w:color w:val="auto"/>
                <w:sz w:val="28"/>
                <w:szCs w:val="28"/>
              </w:rPr>
              <w:t>Легочная гипертензия, в том числе хроническая тромбоэмболическая легочная гипертензия. Клинические рекомендации 2020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Авдеев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Баутин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А.Е., Волков А.В., Веселова Т.Н.,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Гончарова Н.С., Горбачевский С.В., Данилов Н.М., Еременко А.А., Мартынюк Т.В., Моисеева О.М.,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Саидова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М.А., Сергиенко В.Б., Симакова М.А., Стукалова О.В., Чазова И.Е., Чернявский А.М., Шалаев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Шмальц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2021. Т. 26. № 12. С. 198-267.</w:t>
            </w:r>
          </w:p>
          <w:p w14:paraId="39F62C4D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340E4F8E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103.</w:t>
            </w:r>
            <w:r w:rsidRPr="00F844BB">
              <w:rPr>
                <w:color w:val="auto"/>
                <w:sz w:val="28"/>
                <w:szCs w:val="28"/>
              </w:rPr>
              <w:t>Прогностическое значение фактора дифференцировки роста-15 у пациентов с инфарктом миокарда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Сабирзянова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Балеева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З.М.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2021. Т. 26. № 2. С. 28-33.</w:t>
            </w:r>
          </w:p>
          <w:p w14:paraId="240EBC4D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645A94E9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104.</w:t>
            </w:r>
            <w:r w:rsidRPr="00F844BB">
              <w:rPr>
                <w:color w:val="auto"/>
                <w:sz w:val="28"/>
                <w:szCs w:val="28"/>
              </w:rPr>
              <w:t xml:space="preserve">Международный регистр “анализ динамики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коморбидных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заболеваний у пациентов, перенесших инфицирование SARS-COV-2” (AКТИВ) и регистр “</w:t>
            </w:r>
            <w:r>
              <w:rPr>
                <w:color w:val="auto"/>
                <w:sz w:val="28"/>
                <w:szCs w:val="28"/>
              </w:rPr>
              <w:t>А</w:t>
            </w:r>
            <w:r w:rsidRPr="00F844BB">
              <w:rPr>
                <w:color w:val="auto"/>
                <w:sz w:val="28"/>
                <w:szCs w:val="28"/>
              </w:rPr>
              <w:t xml:space="preserve">нализ госпитализаций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коморбидных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F844BB">
              <w:rPr>
                <w:color w:val="auto"/>
                <w:sz w:val="28"/>
                <w:szCs w:val="28"/>
              </w:rPr>
              <w:t>пациентов</w:t>
            </w:r>
            <w:proofErr w:type="gramEnd"/>
            <w:r w:rsidRPr="00F844BB">
              <w:rPr>
                <w:color w:val="auto"/>
                <w:sz w:val="28"/>
                <w:szCs w:val="28"/>
              </w:rPr>
              <w:t xml:space="preserve"> инфицированных в период второй волны SARS-COV-2” (AКТИВ 2)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Арутюнов Г.П.,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Арутюнов А.Г., Беленков Ю.Н.,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Лопатин Ю.М., Ребров А.П., Терещенко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А.И., Айрапетян Г.Г., Бабин А.П., Бакулин И.Г., Бакулина Н.В.,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Балыкова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Благонравова А.С., Болдина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Вайсберг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Гомонова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Григорьева Н.Ю.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2021. Т. 26. № 3. С. 102-113.</w:t>
            </w:r>
          </w:p>
          <w:p w14:paraId="020F9EAB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2C46A871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105.</w:t>
            </w:r>
            <w:r w:rsidRPr="00F844BB">
              <w:rPr>
                <w:color w:val="auto"/>
                <w:sz w:val="28"/>
                <w:szCs w:val="28"/>
              </w:rPr>
              <w:t xml:space="preserve">Международный регистр “анализ динамики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коморбидных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заболеваний у пациентов, перенесших инфицирование SARS-COV-2” (AКТИВ SARS-COV-2): анализ предикторов неблагоприятных исходов острой стадии новой коронавирусной инфекции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Арутюнов Г.П.,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Арутюнов А.Г., Беленков Ю.Н.,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Лопатин Ю.М., Ребров А.П., Терещенко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А.И., Айрапетян Г.Г., Бабин А.П., Бакулин И.Г., Бакулина Н.В.,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Балыкова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Благонравова А.С., Болдина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Вайсберг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Гомонова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Григорьева Н.Ю.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2021. Т. 26. № 4. С. 116-131.</w:t>
            </w:r>
          </w:p>
          <w:p w14:paraId="2DB8B1E0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218C990C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106.</w:t>
            </w:r>
            <w:r w:rsidRPr="00F844BB">
              <w:rPr>
                <w:color w:val="auto"/>
                <w:sz w:val="28"/>
                <w:szCs w:val="28"/>
              </w:rPr>
              <w:t xml:space="preserve">Острый коронарный синдром без подъема сегмента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st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электрокардиограммы. Клинические рекомендации 2020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Барбараш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О.Л.,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Затейщиков Д.А., Панченко Е.П.,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Шахнович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Р.М.,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Явелов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И.С., Яковлев А.Н.,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Абугов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Алекян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Б.Г., Архипов М.В., Васильева Е.Ю.,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Ганюков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Гиляревский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С.Р., Голубев Е.П.,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Голухова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Е.З., Грацианский Н.А., Карпов Ю.А., Космачева Е.Д., Лопатин Ю.М.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2021. Т. 26. № 4. С. 149-202.</w:t>
            </w:r>
          </w:p>
          <w:p w14:paraId="29D81D74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62EEB88A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107.</w:t>
            </w:r>
            <w:r w:rsidRPr="00F844BB">
              <w:rPr>
                <w:color w:val="auto"/>
                <w:sz w:val="28"/>
                <w:szCs w:val="28"/>
              </w:rPr>
              <w:t xml:space="preserve">Фармакоэпидемиологический анализ рутинной практики ведения пациентов с хронической сердечной недостаточностью в </w:t>
            </w:r>
            <w:r>
              <w:rPr>
                <w:color w:val="auto"/>
                <w:sz w:val="28"/>
                <w:szCs w:val="28"/>
              </w:rPr>
              <w:t>Р</w:t>
            </w:r>
            <w:r w:rsidRPr="00F844BB">
              <w:rPr>
                <w:color w:val="auto"/>
                <w:sz w:val="28"/>
                <w:szCs w:val="28"/>
              </w:rPr>
              <w:t xml:space="preserve">оссийской </w:t>
            </w:r>
            <w:r>
              <w:rPr>
                <w:color w:val="auto"/>
                <w:sz w:val="28"/>
                <w:szCs w:val="28"/>
              </w:rPr>
              <w:t>Ф</w:t>
            </w:r>
            <w:r w:rsidRPr="00F844BB">
              <w:rPr>
                <w:color w:val="auto"/>
                <w:sz w:val="28"/>
                <w:szCs w:val="28"/>
              </w:rPr>
              <w:t>едерации. Часть I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Лопатин Ю.М.,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Недогода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Архипов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Козиолова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Н.А., Ложкина Н.Г., Резник Е.В.,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Саласюк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Фролов М.Ю.,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Чесникова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Чумачек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Е.В., Шпагина Л.А.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2021. Т. 26. № 4. С. 93-102.</w:t>
            </w:r>
          </w:p>
          <w:p w14:paraId="7B2A7852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2756DB1A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108.</w:t>
            </w:r>
            <w:r w:rsidRPr="00F844BB">
              <w:rPr>
                <w:color w:val="auto"/>
                <w:sz w:val="28"/>
                <w:szCs w:val="28"/>
              </w:rPr>
              <w:t>Фибрилляция и трепетание предсердий. Клинические рекомендации 2020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Аракелян М.Г., Бокерия Л.А., Васильева Е.Ю., Голицын С.П.,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Голухова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Е.З., Горев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Давтян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К.В.,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Драпкина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О.М., Кропачева Е.С.,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Кучинская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Лайович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Л.Ю., Миронов Н.Ю., Мишина И.Е., Панченко Е.П.,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Ревишвили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А.Ш.,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Рзаев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Ф.Г., Татарский Б.А.,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Уцумуева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М.Д., Шахматова О.О.,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Шлевков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Н.Б.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 xml:space="preserve">Российский кардиологический </w:t>
            </w:r>
            <w:r w:rsidRPr="00F844BB">
              <w:rPr>
                <w:color w:val="auto"/>
                <w:sz w:val="28"/>
                <w:szCs w:val="28"/>
              </w:rPr>
              <w:lastRenderedPageBreak/>
              <w:t>журнал. 2021. Т. 26. № 7. С. 190-260.</w:t>
            </w:r>
          </w:p>
          <w:p w14:paraId="4A202AEB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4F1B553C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109.</w:t>
            </w:r>
            <w:r w:rsidRPr="00F844BB">
              <w:rPr>
                <w:color w:val="auto"/>
                <w:sz w:val="28"/>
                <w:szCs w:val="28"/>
              </w:rPr>
              <w:t>Реальная эффективность и безопасность препарата Консилар-Д24 у пациентов с артериальной гипертензией по данным программы КОНСОНАНС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Конради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А.О.,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Кашталап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В.В., Лопатин Ю.М.,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Лямина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Недогода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Недошивин А.О., Нечаева Г.И., Ратова Л.Г.,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Шапошник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Атаманчук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Н.М., Воробьева С.Г., Гаврилова В.Г., Кочкина Т.Г., Мельникова Е.А., Скрипко И.Ю.,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Спицина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Т.Ю.,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Чикун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Л.Ю., Балеева Л.В.,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З.М.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2021. Т. 26. № 9. С. 73-82.</w:t>
            </w:r>
          </w:p>
          <w:p w14:paraId="66A1ACCC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636EEB51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110.</w:t>
            </w:r>
            <w:r w:rsidRPr="00F844BB">
              <w:rPr>
                <w:color w:val="auto"/>
                <w:sz w:val="28"/>
                <w:szCs w:val="28"/>
              </w:rPr>
              <w:t xml:space="preserve">Резолюция онлайн-совещания экспертов приволжского федерального округа по результатам исследования EMPEROR-REDUCED “новая эра в лечении пациентов с </w:t>
            </w:r>
            <w:r>
              <w:rPr>
                <w:color w:val="auto"/>
                <w:sz w:val="28"/>
                <w:szCs w:val="28"/>
              </w:rPr>
              <w:t>ХСН</w:t>
            </w:r>
            <w:r w:rsidRPr="00F844BB">
              <w:rPr>
                <w:color w:val="auto"/>
                <w:sz w:val="28"/>
                <w:szCs w:val="28"/>
              </w:rPr>
              <w:t>. От исследования EMPA-REG OUTCOME к исследованию EMPEROR-REDUCED”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Виноградова Н.Г., Володина Е.Н., Гайсин И.Р.,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Гиляревский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Грехова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Л.В., Гурьянова Ю.А., Гусева П.С.,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Ежов А.В., Закирова Н.Э., Золотова Ю.В., Исаков А.В.,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Канышева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Ким З.Ф., Кузьмин В.П.,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Маркиянова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Помосов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С.А., Ребров А.П.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2021. Т. 26. № S2. С. 88-92.</w:t>
            </w:r>
          </w:p>
          <w:p w14:paraId="31468121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78D4AEBE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111.</w:t>
            </w:r>
            <w:r w:rsidRPr="00F844BB">
              <w:rPr>
                <w:color w:val="auto"/>
                <w:sz w:val="28"/>
                <w:szCs w:val="28"/>
              </w:rPr>
              <w:t>Принципы организации медицинской помощи пациентам с сердечной недостаточностью в системе управления сердечно-сосудистыми рисками: фокус на преемственность и маршрутизацию пациентов. Практические материалы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Соловьева А.Е.,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Звартау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Н.Э., Авдонина Н.Г., Яковлев А.Н., Ситникова М.Ю., Федотов П.А., Лопатин Ю.М.,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Фомин И.В.,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Шляхто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2021. Т. 26. № S3. С. 102-141.</w:t>
            </w:r>
          </w:p>
          <w:p w14:paraId="1240B479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57584CC3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112.</w:t>
            </w:r>
            <w:r w:rsidRPr="00F844BB">
              <w:rPr>
                <w:color w:val="auto"/>
                <w:sz w:val="28"/>
                <w:szCs w:val="28"/>
              </w:rPr>
              <w:t xml:space="preserve">Подходы к терапии сердечной недостаточности со сниженной фракцией выброса. Резолюция онлайн-совета экспертов </w:t>
            </w:r>
            <w:r>
              <w:rPr>
                <w:color w:val="auto"/>
                <w:sz w:val="28"/>
                <w:szCs w:val="28"/>
              </w:rPr>
              <w:t>П</w:t>
            </w:r>
            <w:r w:rsidRPr="00F844BB">
              <w:rPr>
                <w:color w:val="auto"/>
                <w:sz w:val="28"/>
                <w:szCs w:val="28"/>
              </w:rPr>
              <w:t>риволжского федерального округа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Фомин И.В., Гайсин И.Р., Валеева Ф.В., Виноградова Н.Г.,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Саласюк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Тарловская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Е.И., Хасанов Н.Р., Шутов А.М., Володина Е.Н.,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Грехова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Л.В., Гусева П.С.,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Дупляков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Д.В.,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Занозина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О.В., Золотова Ю.В.,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Канышева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Ким З.Ф., Кононов С.К., Кузьмин В.П.,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Маркиянова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С.С.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Российский кардиологический журнал. 2021. Т. 26. № S4. С. 29-37.</w:t>
            </w:r>
          </w:p>
          <w:p w14:paraId="7185C7A1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34484FD1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113.</w:t>
            </w:r>
            <w:r w:rsidRPr="00F844BB">
              <w:rPr>
                <w:color w:val="auto"/>
                <w:sz w:val="28"/>
                <w:szCs w:val="28"/>
              </w:rPr>
              <w:t>Прогностическое значение фактора дифференцировки роста 15 (gdf-15) при инфаркте миокарда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Сабирзянова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Вестник современной клинической медицины. 2021. Т. 14. № 2. С. 52-55.</w:t>
            </w:r>
          </w:p>
          <w:p w14:paraId="552AE728" w14:textId="77777777" w:rsidR="009610BD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  <w:p w14:paraId="69F2C863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114.</w:t>
            </w:r>
            <w:r w:rsidRPr="00F844BB">
              <w:rPr>
                <w:color w:val="auto"/>
                <w:sz w:val="28"/>
                <w:szCs w:val="28"/>
              </w:rPr>
              <w:t xml:space="preserve">Аспекты эффективности, безопасности и приверженности антигипертензивной терапии фиксированными комбинациями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валсартана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амлодипина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гидрохлоротиазида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auto"/>
                <w:sz w:val="28"/>
                <w:szCs w:val="28"/>
              </w:rPr>
              <w:t>В</w:t>
            </w:r>
            <w:r w:rsidRPr="00F844BB">
              <w:rPr>
                <w:color w:val="auto"/>
                <w:sz w:val="28"/>
                <w:szCs w:val="28"/>
              </w:rPr>
              <w:t>амлосет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® и </w:t>
            </w:r>
            <w:r>
              <w:rPr>
                <w:color w:val="auto"/>
                <w:sz w:val="28"/>
                <w:szCs w:val="28"/>
              </w:rPr>
              <w:t>К</w:t>
            </w:r>
            <w:r w:rsidRPr="00F844BB">
              <w:rPr>
                <w:color w:val="auto"/>
                <w:sz w:val="28"/>
                <w:szCs w:val="28"/>
              </w:rPr>
              <w:t>о-</w:t>
            </w: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В</w:t>
            </w:r>
            <w:r w:rsidRPr="00F844BB">
              <w:rPr>
                <w:color w:val="auto"/>
                <w:sz w:val="28"/>
                <w:szCs w:val="28"/>
              </w:rPr>
              <w:t>амлосет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>) пациентов с артериальной гипертонией 2 и 3-й степени по данным российского клинического исследования VICTORY II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Чазова И.Е., Мартынюк Т.В., Родненков О.В.,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Гориева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Ш.Б., Рогоза А.Н., Архипов М.В.,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Гринштейн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Ю.И., Остроумова О.Д.,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Ротарь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О.П.,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Хаишева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Каменева Т.Р.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Системные гипертензии. 2021. Т. 18. № 1. С. 50-62.</w:t>
            </w:r>
          </w:p>
          <w:p w14:paraId="21FE7C85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3AFBCC24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115.</w:t>
            </w:r>
            <w:r w:rsidRPr="00F844BB">
              <w:rPr>
                <w:color w:val="auto"/>
                <w:sz w:val="28"/>
                <w:szCs w:val="28"/>
              </w:rPr>
              <w:t>Консенсус экспертов. Влияние антигипертензивной терапии на когнитивные функции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Остроумова О.Д., Парфенов В.А., Остроумова Т.М., Яхно Н.Н., Чазова И.Е.,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Боголепова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Гераскина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Л.А., Емелин А.Ю., Захаров В.В.,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Кисляк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О.А., Кулеш А.А., Левин О.С.,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Подзолков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В.И., Привалова Е.В.,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Ших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Е.В.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Системные гипертензии. 2021. Т. 18. № 1. С. 5-12.</w:t>
            </w:r>
          </w:p>
          <w:p w14:paraId="68D3420A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0B9965FC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116.</w:t>
            </w:r>
            <w:r w:rsidRPr="00F844BB">
              <w:rPr>
                <w:color w:val="auto"/>
                <w:sz w:val="28"/>
                <w:szCs w:val="28"/>
              </w:rPr>
              <w:t>Евразийские рекомендации по диагностике и лечению хронической тромбоэмболической легочной гипертензии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F844BB">
              <w:rPr>
                <w:color w:val="auto"/>
                <w:sz w:val="28"/>
                <w:szCs w:val="28"/>
              </w:rPr>
              <w:t xml:space="preserve">Чазова И.Е., Мартынюк Т.В., Валиева З.С., Азизов В.А.,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Акчурин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Р.С.,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Аншелес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Васильцева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О.Я., Веселова Т.Н.,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Горбачевский С.В., Данилов Н.М.,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Едемский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Зелвеян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П.А., Лазарева И.В., Матчин Ю.Г.,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Мершин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К.В.,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Мукаров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М.А., Наконечников С.Н.,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Саидова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М.А.,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Сарыбаев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А.Ш.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Евразийский кардиологический журнал. 2021. № 1 (34). С. 6-43.</w:t>
            </w:r>
          </w:p>
          <w:p w14:paraId="16EA1AB0" w14:textId="77777777" w:rsidR="009610BD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  <w:p w14:paraId="2E0E96DF" w14:textId="77777777" w:rsidR="009610BD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117.</w:t>
            </w:r>
            <w:r w:rsidRPr="00F67C1D">
              <w:rPr>
                <w:color w:val="auto"/>
                <w:sz w:val="28"/>
                <w:szCs w:val="28"/>
              </w:rPr>
              <w:t xml:space="preserve">Способ прогнозирования развития </w:t>
            </w:r>
            <w:proofErr w:type="spellStart"/>
            <w:r w:rsidRPr="00F67C1D">
              <w:rPr>
                <w:color w:val="auto"/>
                <w:sz w:val="28"/>
                <w:szCs w:val="28"/>
              </w:rPr>
              <w:t>рестеноза</w:t>
            </w:r>
            <w:proofErr w:type="spellEnd"/>
            <w:r w:rsidRPr="00F67C1D">
              <w:rPr>
                <w:color w:val="auto"/>
                <w:sz w:val="28"/>
                <w:szCs w:val="28"/>
              </w:rPr>
              <w:t xml:space="preserve"> коронарной артерии после </w:t>
            </w:r>
            <w:proofErr w:type="spellStart"/>
            <w:r w:rsidRPr="00F67C1D">
              <w:rPr>
                <w:color w:val="auto"/>
                <w:sz w:val="28"/>
                <w:szCs w:val="28"/>
              </w:rPr>
              <w:t>стентирования</w:t>
            </w:r>
            <w:proofErr w:type="spellEnd"/>
            <w:r w:rsidRPr="00F67C1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67C1D">
              <w:rPr>
                <w:color w:val="auto"/>
                <w:sz w:val="28"/>
                <w:szCs w:val="28"/>
              </w:rPr>
              <w:t>голометаллическим</w:t>
            </w:r>
            <w:proofErr w:type="spellEnd"/>
            <w:r w:rsidRPr="00F67C1D">
              <w:rPr>
                <w:color w:val="auto"/>
                <w:sz w:val="28"/>
                <w:szCs w:val="28"/>
              </w:rPr>
              <w:t xml:space="preserve"> или </w:t>
            </w:r>
            <w:proofErr w:type="spellStart"/>
            <w:r w:rsidRPr="00F67C1D">
              <w:rPr>
                <w:color w:val="auto"/>
                <w:sz w:val="28"/>
                <w:szCs w:val="28"/>
              </w:rPr>
              <w:t>стентом</w:t>
            </w:r>
            <w:proofErr w:type="spellEnd"/>
            <w:r w:rsidRPr="00F67C1D">
              <w:rPr>
                <w:color w:val="auto"/>
                <w:sz w:val="28"/>
                <w:szCs w:val="28"/>
              </w:rPr>
              <w:t xml:space="preserve"> с лекарственным покрытием у больных ишемической болезнью сердца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67C1D">
              <w:rPr>
                <w:color w:val="auto"/>
                <w:sz w:val="28"/>
                <w:szCs w:val="28"/>
              </w:rPr>
              <w:t>Шамес</w:t>
            </w:r>
            <w:proofErr w:type="spellEnd"/>
            <w:r w:rsidRPr="00F67C1D">
              <w:rPr>
                <w:color w:val="auto"/>
                <w:sz w:val="28"/>
                <w:szCs w:val="28"/>
              </w:rPr>
              <w:t xml:space="preserve"> Д.В., </w:t>
            </w:r>
            <w:proofErr w:type="spellStart"/>
            <w:r w:rsidRPr="00F67C1D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67C1D">
              <w:rPr>
                <w:color w:val="auto"/>
                <w:sz w:val="28"/>
                <w:szCs w:val="28"/>
              </w:rPr>
              <w:t xml:space="preserve"> А.С.</w:t>
            </w:r>
            <w:r>
              <w:rPr>
                <w:color w:val="auto"/>
                <w:sz w:val="28"/>
                <w:szCs w:val="28"/>
              </w:rPr>
              <w:t xml:space="preserve"> П</w:t>
            </w:r>
            <w:r w:rsidRPr="00F67C1D">
              <w:rPr>
                <w:color w:val="auto"/>
                <w:sz w:val="28"/>
                <w:szCs w:val="28"/>
              </w:rPr>
              <w:t xml:space="preserve">атент на изобретение RU 2748010 C1, 18.05.2021. </w:t>
            </w:r>
          </w:p>
          <w:p w14:paraId="00BEC70D" w14:textId="77777777" w:rsidR="009610BD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610BD" w14:paraId="6C80F0B6" w14:textId="77777777" w:rsidTr="00F26F6C"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A5EC" w14:textId="77777777" w:rsidR="009610BD" w:rsidRDefault="009610BD" w:rsidP="00F26F6C">
            <w:pPr>
              <w:pStyle w:val="a3"/>
              <w:widowControl w:val="0"/>
              <w:ind w:firstLine="0"/>
              <w:jc w:val="both"/>
            </w:pPr>
            <w:r>
              <w:rPr>
                <w:sz w:val="28"/>
                <w:szCs w:val="28"/>
              </w:rPr>
              <w:lastRenderedPageBreak/>
              <w:t>2.2. Монографии</w:t>
            </w:r>
          </w:p>
        </w:tc>
      </w:tr>
      <w:tr w:rsidR="009610BD" w14:paraId="290004F6" w14:textId="77777777" w:rsidTr="00F26F6C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717D" w14:textId="77777777" w:rsidR="009610BD" w:rsidRDefault="009610BD" w:rsidP="00F26F6C">
            <w:pPr>
              <w:pStyle w:val="a3"/>
              <w:widowControl w:val="0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91EA" w14:textId="77777777" w:rsidR="009610BD" w:rsidRDefault="009610BD" w:rsidP="00F26F6C">
            <w:pPr>
              <w:pStyle w:val="a3"/>
              <w:widowControl w:val="0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1.Клиническая кардиология (практические аспекты диагностики и лечения). Под редакцией академика АН РТ, профессора А.С. </w:t>
            </w:r>
            <w:proofErr w:type="spellStart"/>
            <w:r>
              <w:rPr>
                <w:color w:val="auto"/>
                <w:sz w:val="28"/>
                <w:szCs w:val="28"/>
              </w:rPr>
              <w:t>Галявича</w:t>
            </w:r>
            <w:proofErr w:type="spellEnd"/>
            <w:r>
              <w:rPr>
                <w:color w:val="auto"/>
                <w:sz w:val="28"/>
                <w:szCs w:val="28"/>
              </w:rPr>
              <w:t>. Казань: ИД «</w:t>
            </w:r>
            <w:proofErr w:type="spellStart"/>
            <w:r>
              <w:rPr>
                <w:color w:val="auto"/>
                <w:sz w:val="28"/>
                <w:szCs w:val="28"/>
              </w:rPr>
              <w:t>МеДДоК</w:t>
            </w:r>
            <w:proofErr w:type="spellEnd"/>
            <w:r>
              <w:rPr>
                <w:color w:val="auto"/>
                <w:sz w:val="28"/>
                <w:szCs w:val="28"/>
              </w:rPr>
              <w:t>», 2020. –156 с.</w:t>
            </w:r>
          </w:p>
          <w:p w14:paraId="56D79F1D" w14:textId="77777777" w:rsidR="009610BD" w:rsidRDefault="009610BD" w:rsidP="00F26F6C">
            <w:pPr>
              <w:pStyle w:val="a3"/>
              <w:widowControl w:val="0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610BD" w14:paraId="0ACA1E83" w14:textId="77777777" w:rsidTr="00F26F6C"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1AA7" w14:textId="77777777" w:rsidR="009610BD" w:rsidRDefault="009610BD" w:rsidP="00F26F6C">
            <w:pPr>
              <w:pStyle w:val="a3"/>
              <w:widowControl w:val="0"/>
              <w:ind w:firstLine="0"/>
              <w:jc w:val="both"/>
            </w:pPr>
            <w:r>
              <w:rPr>
                <w:sz w:val="28"/>
                <w:szCs w:val="28"/>
              </w:rPr>
              <w:t>2.3. Учебники</w:t>
            </w:r>
          </w:p>
        </w:tc>
      </w:tr>
      <w:tr w:rsidR="009610BD" w14:paraId="5A16A7C8" w14:textId="77777777" w:rsidTr="00F26F6C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30A8" w14:textId="77777777" w:rsidR="009610BD" w:rsidRDefault="009610BD" w:rsidP="00F26F6C">
            <w:pPr>
              <w:pStyle w:val="a3"/>
              <w:widowControl w:val="0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4A53" w14:textId="77777777" w:rsidR="009610BD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1. </w:t>
            </w:r>
            <w:r w:rsidRPr="00CE483C">
              <w:rPr>
                <w:color w:val="auto"/>
                <w:sz w:val="28"/>
                <w:szCs w:val="28"/>
              </w:rPr>
              <w:t xml:space="preserve">Кардиология: национальное руководство / под ред. Е. В. </w:t>
            </w:r>
            <w:proofErr w:type="spellStart"/>
            <w:r w:rsidRPr="00CE483C">
              <w:rPr>
                <w:color w:val="auto"/>
                <w:sz w:val="28"/>
                <w:szCs w:val="28"/>
              </w:rPr>
              <w:t>Шляхто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</w:t>
            </w:r>
            <w:r w:rsidRPr="00CE483C">
              <w:rPr>
                <w:color w:val="auto"/>
                <w:sz w:val="28"/>
                <w:szCs w:val="28"/>
              </w:rPr>
              <w:t xml:space="preserve">2-е изд., </w:t>
            </w:r>
            <w:proofErr w:type="spellStart"/>
            <w:r w:rsidRPr="00CE483C">
              <w:rPr>
                <w:color w:val="auto"/>
                <w:sz w:val="28"/>
                <w:szCs w:val="28"/>
              </w:rPr>
              <w:t>перераб</w:t>
            </w:r>
            <w:proofErr w:type="spellEnd"/>
            <w:r w:rsidRPr="00CE483C">
              <w:rPr>
                <w:color w:val="auto"/>
                <w:sz w:val="28"/>
                <w:szCs w:val="28"/>
              </w:rPr>
              <w:t xml:space="preserve">. и доп. - </w:t>
            </w:r>
            <w:proofErr w:type="gramStart"/>
            <w:r w:rsidRPr="00CE483C">
              <w:rPr>
                <w:color w:val="auto"/>
                <w:sz w:val="28"/>
                <w:szCs w:val="28"/>
              </w:rPr>
              <w:t>Москва :</w:t>
            </w:r>
            <w:proofErr w:type="gramEnd"/>
            <w:r w:rsidRPr="00CE483C">
              <w:rPr>
                <w:color w:val="auto"/>
                <w:sz w:val="28"/>
                <w:szCs w:val="28"/>
              </w:rPr>
              <w:t xml:space="preserve"> ГЭОТАР-Медиа, 2021. - 800 с. </w:t>
            </w:r>
          </w:p>
          <w:p w14:paraId="46943791" w14:textId="77777777" w:rsidR="009610BD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  <w:p w14:paraId="3F249CED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  <w:r w:rsidRPr="00F844BB">
              <w:rPr>
                <w:color w:val="auto"/>
                <w:sz w:val="28"/>
                <w:szCs w:val="28"/>
              </w:rPr>
              <w:t>Тактика врача-терапевта участкового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14:paraId="7AA51579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F844BB">
              <w:rPr>
                <w:color w:val="auto"/>
                <w:sz w:val="28"/>
                <w:szCs w:val="28"/>
              </w:rPr>
              <w:t xml:space="preserve">Архипов Е.В., Балеева Л.В., Валеева Ф.В.,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Гайфуллин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Р.Ф.,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Галеева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З.М.,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Зиганшина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Г.Ф.,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Зинатуллина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Р.С., Камалов Г.М.,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Камашева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Г.Р.,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Касимова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Л.Н., Синеглазова А.В.,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Тимерзянов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Шарипова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Ю.У.,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Шулаев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А.В.</w:t>
            </w:r>
            <w:r>
              <w:rPr>
                <w:color w:val="auto"/>
                <w:sz w:val="28"/>
                <w:szCs w:val="28"/>
              </w:rPr>
              <w:t xml:space="preserve"> П</w:t>
            </w:r>
            <w:r w:rsidRPr="00F844BB">
              <w:rPr>
                <w:color w:val="auto"/>
                <w:sz w:val="28"/>
                <w:szCs w:val="28"/>
              </w:rPr>
              <w:t>рактическое руководство / (2-е издание, переработанное и дополненное) Москва, 2021.</w:t>
            </w:r>
          </w:p>
          <w:p w14:paraId="2A35B9F2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6A2B3D79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</w:t>
            </w:r>
            <w:r w:rsidRPr="00F844BB">
              <w:rPr>
                <w:color w:val="auto"/>
                <w:sz w:val="28"/>
                <w:szCs w:val="28"/>
              </w:rPr>
              <w:t>Внутренние болезни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14:paraId="17E22C84" w14:textId="77777777" w:rsidR="009610BD" w:rsidRPr="00F844BB" w:rsidRDefault="009610BD" w:rsidP="00F26F6C">
            <w:pPr>
              <w:pStyle w:val="a3"/>
              <w:widowControl w:val="0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F844BB">
              <w:rPr>
                <w:color w:val="auto"/>
                <w:sz w:val="28"/>
                <w:szCs w:val="28"/>
              </w:rPr>
              <w:lastRenderedPageBreak/>
              <w:t xml:space="preserve">Абдулхаков Р.А., Абдурахманов Д.Т., Авдеев В.Г., Аверков О.В., Андреев Д.Н., Арутюнов Г.П., Бабенко А.Ю.,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Балкаров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И.М., Беленков Ю.Н., Бобкова И.Н., Буланов Н.М.,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Бусарова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Г.А.,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Верткин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А.Л.,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Визель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А.А.,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Виллевальде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С.В., Воробьев А.И., </w:t>
            </w:r>
            <w:proofErr w:type="spellStart"/>
            <w:r w:rsidRPr="00F844BB">
              <w:rPr>
                <w:color w:val="auto"/>
                <w:sz w:val="28"/>
                <w:szCs w:val="28"/>
              </w:rPr>
              <w:t>Галявич</w:t>
            </w:r>
            <w:proofErr w:type="spellEnd"/>
            <w:r w:rsidRPr="00F844BB">
              <w:rPr>
                <w:color w:val="auto"/>
                <w:sz w:val="28"/>
                <w:szCs w:val="28"/>
              </w:rPr>
              <w:t xml:space="preserve"> А.С. и др.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44BB">
              <w:rPr>
                <w:color w:val="auto"/>
                <w:sz w:val="28"/>
                <w:szCs w:val="28"/>
              </w:rPr>
              <w:t>Учебник в двух томах / Том 2. (4-е издание, переработанное и дополненное) Москва, 2021.</w:t>
            </w:r>
          </w:p>
          <w:p w14:paraId="5AD28A76" w14:textId="77777777" w:rsidR="009610BD" w:rsidRDefault="009610BD" w:rsidP="00F26F6C">
            <w:pPr>
              <w:pStyle w:val="a3"/>
              <w:widowControl w:val="0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14:paraId="6FF5C02D" w14:textId="77777777" w:rsidR="009610BD" w:rsidRDefault="009610BD"/>
    <w:sectPr w:rsidR="0096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BD"/>
    <w:rsid w:val="003A1C33"/>
    <w:rsid w:val="009610BD"/>
    <w:rsid w:val="00A0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2FF6"/>
  <w15:chartTrackingRefBased/>
  <w15:docId w15:val="{FE3716FC-7682-4F05-92F2-3C883873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4"/>
    <w:link w:val="a5"/>
    <w:qFormat/>
    <w:rsid w:val="009610BD"/>
    <w:pPr>
      <w:suppressAutoHyphens/>
      <w:spacing w:after="0" w:line="276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3"/>
    <w:rsid w:val="009610B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9610B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6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7566</Words>
  <Characters>43131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Galyavich</dc:creator>
  <cp:keywords/>
  <dc:description/>
  <cp:lastModifiedBy>ПК</cp:lastModifiedBy>
  <cp:revision>2</cp:revision>
  <dcterms:created xsi:type="dcterms:W3CDTF">2026-01-28T06:45:00Z</dcterms:created>
  <dcterms:modified xsi:type="dcterms:W3CDTF">2026-01-28T06:45:00Z</dcterms:modified>
</cp:coreProperties>
</file>